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361" w:rsidRPr="0003268E" w:rsidRDefault="00EE4361" w:rsidP="00A648FF">
      <w:pPr>
        <w:pStyle w:val="PlainText"/>
        <w:spacing w:before="120" w:line="240" w:lineRule="exact"/>
        <w:rPr>
          <w:rFonts w:ascii="Times New Roman" w:hAnsi="Times New Roman" w:cs="Times New Roman"/>
          <w:b/>
          <w:sz w:val="22"/>
          <w:szCs w:val="22"/>
        </w:rPr>
      </w:pPr>
      <w:bookmarkStart w:id="0" w:name="_GoBack"/>
      <w:bookmarkEnd w:id="0"/>
      <w:r w:rsidRPr="0003268E">
        <w:rPr>
          <w:rFonts w:ascii="Times New Roman" w:hAnsi="Times New Roman" w:cs="Times New Roman"/>
          <w:b/>
          <w:sz w:val="22"/>
          <w:szCs w:val="22"/>
        </w:rPr>
        <w:t xml:space="preserve">Teacher’s </w:t>
      </w:r>
      <w:r w:rsidR="00193CF7" w:rsidRPr="0003268E">
        <w:rPr>
          <w:rFonts w:ascii="Times New Roman" w:hAnsi="Times New Roman" w:cs="Times New Roman"/>
          <w:b/>
          <w:sz w:val="22"/>
          <w:szCs w:val="22"/>
        </w:rPr>
        <w:t>Notes for Activit</w:t>
      </w:r>
      <w:r w:rsidR="0003268E">
        <w:rPr>
          <w:rFonts w:ascii="Times New Roman" w:hAnsi="Times New Roman" w:cs="Times New Roman"/>
          <w:b/>
          <w:sz w:val="22"/>
          <w:szCs w:val="22"/>
        </w:rPr>
        <w:t>y</w:t>
      </w:r>
      <w:r w:rsidRPr="0003268E">
        <w:rPr>
          <w:rFonts w:ascii="Times New Roman" w:hAnsi="Times New Roman" w:cs="Times New Roman"/>
          <w:b/>
          <w:sz w:val="22"/>
          <w:szCs w:val="22"/>
        </w:rPr>
        <w:t xml:space="preserve"> </w:t>
      </w:r>
      <w:r w:rsidR="006653D7" w:rsidRPr="0003268E">
        <w:rPr>
          <w:rFonts w:ascii="Times New Roman" w:hAnsi="Times New Roman" w:cs="Times New Roman"/>
          <w:b/>
          <w:sz w:val="22"/>
          <w:szCs w:val="22"/>
        </w:rPr>
        <w:t>10</w:t>
      </w:r>
      <w:r w:rsidR="0003268E" w:rsidRPr="0003268E">
        <w:rPr>
          <w:rFonts w:ascii="Times New Roman" w:hAnsi="Times New Roman" w:cs="Times New Roman"/>
          <w:b/>
          <w:sz w:val="22"/>
          <w:szCs w:val="22"/>
        </w:rPr>
        <w:t>A</w:t>
      </w:r>
    </w:p>
    <w:p w:rsidR="00EE4361" w:rsidRPr="00FC6092" w:rsidRDefault="00EE4361" w:rsidP="00EE43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The location of a town is both a historical event and a geographical fact. At a specific point in time, a specific group of people made a decision</w:t>
      </w:r>
      <w:r w:rsidR="00D9735F">
        <w:rPr>
          <w:rFonts w:ascii="Times New Roman" w:hAnsi="Times New Roman" w:cs="Times New Roman"/>
          <w:sz w:val="22"/>
          <w:szCs w:val="22"/>
        </w:rPr>
        <w:t xml:space="preserve"> to locate the town in that place</w:t>
      </w:r>
      <w:r w:rsidRPr="00FC6092">
        <w:rPr>
          <w:rFonts w:ascii="Times New Roman" w:hAnsi="Times New Roman" w:cs="Times New Roman"/>
          <w:sz w:val="22"/>
          <w:szCs w:val="22"/>
        </w:rPr>
        <w:t>. That historical fact is often immortalized by a plaque or statue in a park or other prominent place.</w:t>
      </w:r>
    </w:p>
    <w:p w:rsidR="00EE4361" w:rsidRPr="00FC6092" w:rsidRDefault="00105463" w:rsidP="00EE4361">
      <w:pPr>
        <w:pStyle w:val="PlainText"/>
        <w:spacing w:before="120" w:line="240" w:lineRule="exact"/>
        <w:ind w:firstLine="432"/>
        <w:rPr>
          <w:rFonts w:ascii="Times New Roman" w:hAnsi="Times New Roman" w:cs="Times New Roman"/>
          <w:sz w:val="22"/>
          <w:szCs w:val="22"/>
        </w:rPr>
      </w:pPr>
      <w:r w:rsidRPr="00105463">
        <w:rPr>
          <w:rFonts w:ascii="Times New Roman" w:hAnsi="Times New Roman" w:cs="Times New Roman"/>
          <w:b/>
          <w:sz w:val="22"/>
          <w:szCs w:val="22"/>
        </w:rPr>
        <w:t>Setup</w:t>
      </w:r>
      <w:r>
        <w:rPr>
          <w:rFonts w:ascii="Times New Roman" w:hAnsi="Times New Roman" w:cs="Times New Roman"/>
          <w:sz w:val="22"/>
          <w:szCs w:val="22"/>
        </w:rPr>
        <w:t>: Outline the history of</w:t>
      </w:r>
      <w:r w:rsidR="00EE4361" w:rsidRPr="00FC6092">
        <w:rPr>
          <w:rFonts w:ascii="Times New Roman" w:hAnsi="Times New Roman" w:cs="Times New Roman"/>
          <w:sz w:val="22"/>
          <w:szCs w:val="22"/>
        </w:rPr>
        <w:t xml:space="preserve"> a town that is familiar to your students. Then ask whether there would be a town at that location if the originating event (General Dingbat building a fort, </w:t>
      </w:r>
      <w:r w:rsidR="0003268E">
        <w:rPr>
          <w:rFonts w:ascii="Times New Roman" w:hAnsi="Times New Roman" w:cs="Times New Roman"/>
          <w:sz w:val="22"/>
          <w:szCs w:val="22"/>
        </w:rPr>
        <w:t>Woody</w:t>
      </w:r>
      <w:r w:rsidR="00EE4361" w:rsidRPr="00FC6092">
        <w:rPr>
          <w:rFonts w:ascii="Times New Roman" w:hAnsi="Times New Roman" w:cs="Times New Roman"/>
          <w:sz w:val="22"/>
          <w:szCs w:val="22"/>
        </w:rPr>
        <w:t xml:space="preserve"> Cheatham building a trading post, or whatever actually happened) had </w:t>
      </w:r>
      <w:r w:rsidR="00EE4361" w:rsidRPr="00FC6092">
        <w:rPr>
          <w:rFonts w:ascii="Times New Roman" w:hAnsi="Times New Roman" w:cs="Times New Roman"/>
          <w:i/>
          <w:sz w:val="22"/>
          <w:szCs w:val="22"/>
        </w:rPr>
        <w:t>not</w:t>
      </w:r>
      <w:r w:rsidR="00EE4361" w:rsidRPr="00FC6092">
        <w:rPr>
          <w:rFonts w:ascii="Times New Roman" w:hAnsi="Times New Roman" w:cs="Times New Roman"/>
          <w:sz w:val="22"/>
          <w:szCs w:val="22"/>
        </w:rPr>
        <w:t xml:space="preserve"> occurred in that place at that time.</w:t>
      </w:r>
    </w:p>
    <w:p w:rsidR="00EE4361" w:rsidRPr="00FC6092" w:rsidRDefault="00EE4361" w:rsidP="00EE43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In some cases, the answer is no. But in other cases, a town would have developed at that location anyway, because it had clear advantages: a good site for a fort, perhaps, or a valuable mineral deposit. The advantages of particular locations fall into two broad categories: </w:t>
      </w:r>
      <w:r w:rsidRPr="00A648FF">
        <w:rPr>
          <w:rFonts w:ascii="Times New Roman" w:hAnsi="Times New Roman" w:cs="Times New Roman"/>
          <w:b/>
          <w:sz w:val="22"/>
          <w:szCs w:val="22"/>
        </w:rPr>
        <w:t>site</w:t>
      </w:r>
      <w:r w:rsidRPr="00FC6092">
        <w:rPr>
          <w:rFonts w:ascii="Times New Roman" w:hAnsi="Times New Roman" w:cs="Times New Roman"/>
          <w:sz w:val="22"/>
          <w:szCs w:val="22"/>
        </w:rPr>
        <w:t xml:space="preserve"> advantages (favorable conditions in the local area) and </w:t>
      </w:r>
      <w:r w:rsidRPr="00A648FF">
        <w:rPr>
          <w:rFonts w:ascii="Times New Roman" w:hAnsi="Times New Roman" w:cs="Times New Roman"/>
          <w:b/>
          <w:sz w:val="22"/>
          <w:szCs w:val="22"/>
        </w:rPr>
        <w:t>situation</w:t>
      </w:r>
      <w:r w:rsidRPr="00FC6092">
        <w:rPr>
          <w:rFonts w:ascii="Times New Roman" w:hAnsi="Times New Roman" w:cs="Times New Roman"/>
          <w:sz w:val="22"/>
          <w:szCs w:val="22"/>
        </w:rPr>
        <w:t xml:space="preserve"> advantages (good connections with other areas). Those advantages, however, can change over time, for many reasons.</w:t>
      </w:r>
    </w:p>
    <w:p w:rsidR="00EE4361" w:rsidRPr="00FC6092" w:rsidRDefault="00EE4361" w:rsidP="00EE43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w:t>
      </w:r>
      <w:r w:rsidR="00586ED9">
        <w:rPr>
          <w:rFonts w:ascii="Times New Roman" w:hAnsi="Times New Roman" w:cs="Times New Roman"/>
          <w:sz w:val="22"/>
          <w:szCs w:val="22"/>
        </w:rPr>
        <w:t>T</w:t>
      </w:r>
      <w:r w:rsidRPr="00FC6092">
        <w:rPr>
          <w:rFonts w:ascii="Times New Roman" w:hAnsi="Times New Roman" w:cs="Times New Roman"/>
          <w:sz w:val="22"/>
          <w:szCs w:val="22"/>
        </w:rPr>
        <w:t xml:space="preserve">his well-known Activity is from the 1968 High School Geography Project, modified </w:t>
      </w:r>
      <w:r w:rsidR="00586ED9">
        <w:rPr>
          <w:rFonts w:ascii="Times New Roman" w:hAnsi="Times New Roman" w:cs="Times New Roman"/>
          <w:sz w:val="22"/>
          <w:szCs w:val="22"/>
        </w:rPr>
        <w:t>for ARGUS</w:t>
      </w:r>
      <w:r w:rsidR="00D9735F">
        <w:rPr>
          <w:rFonts w:ascii="Times New Roman" w:hAnsi="Times New Roman" w:cs="Times New Roman"/>
          <w:sz w:val="22"/>
          <w:szCs w:val="22"/>
        </w:rPr>
        <w:t xml:space="preserve"> in 2003</w:t>
      </w:r>
      <w:r w:rsidR="00586ED9">
        <w:rPr>
          <w:rFonts w:ascii="Times New Roman" w:hAnsi="Times New Roman" w:cs="Times New Roman"/>
          <w:sz w:val="22"/>
          <w:szCs w:val="22"/>
        </w:rPr>
        <w:t xml:space="preserve">. </w:t>
      </w:r>
      <w:r w:rsidR="00D9735F">
        <w:rPr>
          <w:rFonts w:ascii="Times New Roman" w:hAnsi="Times New Roman" w:cs="Times New Roman"/>
          <w:sz w:val="22"/>
          <w:szCs w:val="22"/>
        </w:rPr>
        <w:t>The CD</w:t>
      </w:r>
      <w:r w:rsidR="0003268E">
        <w:rPr>
          <w:rFonts w:ascii="Times New Roman" w:hAnsi="Times New Roman" w:cs="Times New Roman"/>
          <w:sz w:val="22"/>
          <w:szCs w:val="22"/>
        </w:rPr>
        <w:t xml:space="preserve"> </w:t>
      </w:r>
      <w:r w:rsidR="00586ED9">
        <w:rPr>
          <w:rFonts w:ascii="Times New Roman" w:hAnsi="Times New Roman" w:cs="Times New Roman"/>
          <w:sz w:val="22"/>
          <w:szCs w:val="22"/>
        </w:rPr>
        <w:t>h</w:t>
      </w:r>
      <w:r w:rsidR="0003268E">
        <w:rPr>
          <w:rFonts w:ascii="Times New Roman" w:hAnsi="Times New Roman" w:cs="Times New Roman"/>
          <w:sz w:val="22"/>
          <w:szCs w:val="22"/>
        </w:rPr>
        <w:t xml:space="preserve">as a </w:t>
      </w:r>
      <w:r w:rsidR="00586ED9">
        <w:rPr>
          <w:rFonts w:ascii="Times New Roman" w:hAnsi="Times New Roman" w:cs="Times New Roman"/>
          <w:sz w:val="22"/>
          <w:szCs w:val="22"/>
        </w:rPr>
        <w:t xml:space="preserve">similar </w:t>
      </w:r>
      <w:r w:rsidR="0003268E">
        <w:rPr>
          <w:rFonts w:ascii="Times New Roman" w:hAnsi="Times New Roman" w:cs="Times New Roman"/>
          <w:sz w:val="22"/>
          <w:szCs w:val="22"/>
        </w:rPr>
        <w:t xml:space="preserve">simulation </w:t>
      </w:r>
      <w:r w:rsidR="00D9735F">
        <w:rPr>
          <w:rFonts w:ascii="Times New Roman" w:hAnsi="Times New Roman" w:cs="Times New Roman"/>
          <w:sz w:val="22"/>
          <w:szCs w:val="22"/>
        </w:rPr>
        <w:t>about</w:t>
      </w:r>
      <w:r w:rsidR="0003268E">
        <w:rPr>
          <w:rFonts w:ascii="Times New Roman" w:hAnsi="Times New Roman" w:cs="Times New Roman"/>
          <w:sz w:val="22"/>
          <w:szCs w:val="22"/>
        </w:rPr>
        <w:t xml:space="preserve"> the defense of Vienna in the Europe unit of the Model curriculum, </w:t>
      </w:r>
      <w:r w:rsidR="00A648FF">
        <w:rPr>
          <w:rFonts w:ascii="Times New Roman" w:hAnsi="Times New Roman" w:cs="Times New Roman"/>
          <w:sz w:val="22"/>
          <w:szCs w:val="22"/>
        </w:rPr>
        <w:t>and</w:t>
      </w:r>
      <w:r w:rsidR="0003268E">
        <w:rPr>
          <w:rFonts w:ascii="Times New Roman" w:hAnsi="Times New Roman" w:cs="Times New Roman"/>
          <w:sz w:val="22"/>
          <w:szCs w:val="22"/>
        </w:rPr>
        <w:t xml:space="preserve"> the Africa unit </w:t>
      </w:r>
      <w:r w:rsidR="00586ED9">
        <w:rPr>
          <w:rFonts w:ascii="Times New Roman" w:hAnsi="Times New Roman" w:cs="Times New Roman"/>
          <w:sz w:val="22"/>
          <w:szCs w:val="22"/>
        </w:rPr>
        <w:t>has a version looking at</w:t>
      </w:r>
      <w:r w:rsidR="0003268E">
        <w:rPr>
          <w:rFonts w:ascii="Times New Roman" w:hAnsi="Times New Roman" w:cs="Times New Roman"/>
          <w:sz w:val="22"/>
          <w:szCs w:val="22"/>
        </w:rPr>
        <w:t xml:space="preserve"> site selection in ancient Egypt</w:t>
      </w:r>
      <w:r w:rsidRPr="00FC6092">
        <w:rPr>
          <w:rFonts w:ascii="Times New Roman" w:hAnsi="Times New Roman" w:cs="Times New Roman"/>
          <w:sz w:val="22"/>
          <w:szCs w:val="22"/>
        </w:rPr>
        <w:t>.</w:t>
      </w:r>
    </w:p>
    <w:p w:rsidR="00EE4361" w:rsidRPr="00FC6092" w:rsidRDefault="00EE4361" w:rsidP="00105463">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Site A? It’s not very promising from an agricultural point of view, because it is swampy and hard to reach. A waterfall, however, would be an important asset in the early 1800s. People at Site A could take water out of the river that comes from the north. They could build canals to carry it across the site, use it to drive waterwheels in a mill, and then release it back in the other river.</w:t>
      </w:r>
    </w:p>
    <w:p w:rsidR="00EE4361" w:rsidRPr="00FC6092" w:rsidRDefault="00EE4361" w:rsidP="00105463">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Site B? It has dry land and fresh water. It may be the best of the four places for farming, but it is not </w:t>
      </w:r>
      <w:r w:rsidR="00A648FF">
        <w:rPr>
          <w:rFonts w:ascii="Times New Roman" w:hAnsi="Times New Roman" w:cs="Times New Roman"/>
          <w:sz w:val="22"/>
          <w:szCs w:val="22"/>
        </w:rPr>
        <w:t>easily</w:t>
      </w:r>
      <w:r w:rsidRPr="00FC6092">
        <w:rPr>
          <w:rFonts w:ascii="Times New Roman" w:hAnsi="Times New Roman" w:cs="Times New Roman"/>
          <w:sz w:val="22"/>
          <w:szCs w:val="22"/>
        </w:rPr>
        <w:t xml:space="preserve"> accessible from the ocean. Flooding seems to be no threat, and being away from the swamp would have been a health advantage in a time before antibiotics</w:t>
      </w:r>
      <w:r w:rsidR="00D9735F">
        <w:rPr>
          <w:rFonts w:ascii="Times New Roman" w:hAnsi="Times New Roman" w:cs="Times New Roman"/>
          <w:sz w:val="22"/>
          <w:szCs w:val="22"/>
        </w:rPr>
        <w:t xml:space="preserve"> were discovered</w:t>
      </w:r>
      <w:r w:rsidRPr="00FC6092">
        <w:rPr>
          <w:rFonts w:ascii="Times New Roman" w:hAnsi="Times New Roman" w:cs="Times New Roman"/>
          <w:sz w:val="22"/>
          <w:szCs w:val="22"/>
        </w:rPr>
        <w:t>.</w:t>
      </w:r>
    </w:p>
    <w:p w:rsidR="0003268E" w:rsidRDefault="00EE4361" w:rsidP="00105463">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Site C? It </w:t>
      </w:r>
      <w:r w:rsidR="0003268E">
        <w:rPr>
          <w:rFonts w:ascii="Times New Roman" w:hAnsi="Times New Roman" w:cs="Times New Roman"/>
          <w:sz w:val="22"/>
          <w:szCs w:val="22"/>
        </w:rPr>
        <w:t>is surrounded by freshwater swamp, which c</w:t>
      </w:r>
      <w:r w:rsidR="00D9735F">
        <w:rPr>
          <w:rFonts w:ascii="Times New Roman" w:hAnsi="Times New Roman" w:cs="Times New Roman"/>
          <w:sz w:val="22"/>
          <w:szCs w:val="22"/>
        </w:rPr>
        <w:t>ould pose problems of disease. I</w:t>
      </w:r>
      <w:r w:rsidR="0003268E">
        <w:rPr>
          <w:rFonts w:ascii="Times New Roman" w:hAnsi="Times New Roman" w:cs="Times New Roman"/>
          <w:sz w:val="22"/>
          <w:szCs w:val="22"/>
        </w:rPr>
        <w:t>t may be possible to float boats to the ocean on the creek, but it does not look very likely</w:t>
      </w:r>
    </w:p>
    <w:p w:rsidR="0003268E" w:rsidRPr="00FC6092" w:rsidRDefault="0003268E" w:rsidP="00105463">
      <w:pPr>
        <w:pStyle w:val="PlainText"/>
        <w:spacing w:before="60" w:line="240" w:lineRule="exact"/>
        <w:ind w:left="720" w:hanging="288"/>
        <w:rPr>
          <w:rFonts w:ascii="Times New Roman" w:hAnsi="Times New Roman" w:cs="Times New Roman"/>
          <w:sz w:val="22"/>
          <w:szCs w:val="22"/>
        </w:rPr>
      </w:pPr>
      <w:proofErr w:type="gramStart"/>
      <w:r w:rsidRPr="00FC6092">
        <w:rPr>
          <w:rFonts w:ascii="Times New Roman" w:hAnsi="Times New Roman" w:cs="Times New Roman"/>
          <w:sz w:val="22"/>
          <w:szCs w:val="22"/>
        </w:rPr>
        <w:t>Site D?</w:t>
      </w:r>
      <w:proofErr w:type="gramEnd"/>
      <w:r w:rsidRPr="00FC6092">
        <w:rPr>
          <w:rFonts w:ascii="Times New Roman" w:hAnsi="Times New Roman" w:cs="Times New Roman"/>
          <w:sz w:val="22"/>
          <w:szCs w:val="22"/>
        </w:rPr>
        <w:t xml:space="preserve"> </w:t>
      </w:r>
      <w:r w:rsidR="00105463">
        <w:rPr>
          <w:rFonts w:ascii="Times New Roman" w:hAnsi="Times New Roman" w:cs="Times New Roman"/>
          <w:sz w:val="22"/>
          <w:szCs w:val="22"/>
        </w:rPr>
        <w:t>It is</w:t>
      </w:r>
      <w:r w:rsidR="00105463" w:rsidRPr="00FC6092">
        <w:rPr>
          <w:rFonts w:ascii="Times New Roman" w:hAnsi="Times New Roman" w:cs="Times New Roman"/>
          <w:sz w:val="22"/>
          <w:szCs w:val="22"/>
        </w:rPr>
        <w:t xml:space="preserve"> exposed to ocean s</w:t>
      </w:r>
      <w:r w:rsidR="00105463">
        <w:rPr>
          <w:rFonts w:ascii="Times New Roman" w:hAnsi="Times New Roman" w:cs="Times New Roman"/>
          <w:sz w:val="22"/>
          <w:szCs w:val="22"/>
        </w:rPr>
        <w:t xml:space="preserve">torms; the swamps suggest low land. </w:t>
      </w:r>
      <w:r w:rsidR="00105463" w:rsidRPr="00FC6092">
        <w:rPr>
          <w:rFonts w:ascii="Times New Roman" w:hAnsi="Times New Roman" w:cs="Times New Roman"/>
          <w:sz w:val="22"/>
          <w:szCs w:val="22"/>
        </w:rPr>
        <w:t>It might be a good fishing area</w:t>
      </w:r>
      <w:r w:rsidR="00105463">
        <w:rPr>
          <w:rFonts w:ascii="Times New Roman" w:hAnsi="Times New Roman" w:cs="Times New Roman"/>
          <w:sz w:val="22"/>
          <w:szCs w:val="22"/>
        </w:rPr>
        <w:t xml:space="preserve">. The creek may be acceptable as a source of </w:t>
      </w:r>
      <w:r w:rsidRPr="00FC6092">
        <w:rPr>
          <w:rFonts w:ascii="Times New Roman" w:hAnsi="Times New Roman" w:cs="Times New Roman"/>
          <w:sz w:val="22"/>
          <w:szCs w:val="22"/>
        </w:rPr>
        <w:t>water</w:t>
      </w:r>
      <w:r w:rsidR="00105463">
        <w:rPr>
          <w:rFonts w:ascii="Times New Roman" w:hAnsi="Times New Roman" w:cs="Times New Roman"/>
          <w:sz w:val="22"/>
          <w:szCs w:val="22"/>
        </w:rPr>
        <w:t>, but that is not certain this close to the ocean</w:t>
      </w:r>
      <w:r w:rsidRPr="00FC6092">
        <w:rPr>
          <w:rFonts w:ascii="Times New Roman" w:hAnsi="Times New Roman" w:cs="Times New Roman"/>
          <w:sz w:val="22"/>
          <w:szCs w:val="22"/>
        </w:rPr>
        <w:t>.</w:t>
      </w:r>
    </w:p>
    <w:p w:rsidR="00EE4361" w:rsidRPr="00FC6092" w:rsidRDefault="0003268E" w:rsidP="0010546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Site E? </w:t>
      </w:r>
      <w:r w:rsidR="00A648FF">
        <w:rPr>
          <w:rFonts w:ascii="Times New Roman" w:hAnsi="Times New Roman" w:cs="Times New Roman"/>
          <w:sz w:val="22"/>
          <w:szCs w:val="22"/>
        </w:rPr>
        <w:t xml:space="preserve">It </w:t>
      </w:r>
      <w:r w:rsidR="00EE4361" w:rsidRPr="00FC6092">
        <w:rPr>
          <w:rFonts w:ascii="Times New Roman" w:hAnsi="Times New Roman" w:cs="Times New Roman"/>
          <w:sz w:val="22"/>
          <w:szCs w:val="22"/>
        </w:rPr>
        <w:t xml:space="preserve">has good ocean access, reasonable protection from storms, and perhaps some cropland. </w:t>
      </w:r>
      <w:r w:rsidR="00A648FF">
        <w:rPr>
          <w:rFonts w:ascii="Times New Roman" w:hAnsi="Times New Roman" w:cs="Times New Roman"/>
          <w:sz w:val="22"/>
          <w:szCs w:val="22"/>
        </w:rPr>
        <w:t xml:space="preserve">    </w:t>
      </w:r>
      <w:r w:rsidR="00EE4361" w:rsidRPr="00FC6092">
        <w:rPr>
          <w:rFonts w:ascii="Times New Roman" w:hAnsi="Times New Roman" w:cs="Times New Roman"/>
          <w:sz w:val="22"/>
          <w:szCs w:val="22"/>
        </w:rPr>
        <w:t xml:space="preserve">It </w:t>
      </w:r>
      <w:r w:rsidR="00105463">
        <w:rPr>
          <w:rFonts w:ascii="Times New Roman" w:hAnsi="Times New Roman" w:cs="Times New Roman"/>
          <w:sz w:val="22"/>
          <w:szCs w:val="22"/>
        </w:rPr>
        <w:t>might be a good</w:t>
      </w:r>
      <w:r w:rsidR="00EE4361" w:rsidRPr="00FC6092">
        <w:rPr>
          <w:rFonts w:ascii="Times New Roman" w:hAnsi="Times New Roman" w:cs="Times New Roman"/>
          <w:sz w:val="22"/>
          <w:szCs w:val="22"/>
        </w:rPr>
        <w:t xml:space="preserve"> site for a port or fishing village, although there is no obvious source of fresh water. The jaggedness of the coastline implies a rocky and rugged site (though this is not certain).</w:t>
      </w:r>
    </w:p>
    <w:p w:rsidR="00105463" w:rsidRDefault="00EE4361" w:rsidP="00EE43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Aha! This is not a hypothetic</w:t>
      </w:r>
      <w:r w:rsidR="0003268E">
        <w:rPr>
          <w:rFonts w:ascii="Times New Roman" w:hAnsi="Times New Roman" w:cs="Times New Roman"/>
          <w:sz w:val="22"/>
          <w:szCs w:val="22"/>
        </w:rPr>
        <w:t>al situation – sites A through E</w:t>
      </w:r>
      <w:r w:rsidRPr="00FC6092">
        <w:rPr>
          <w:rFonts w:ascii="Times New Roman" w:hAnsi="Times New Roman" w:cs="Times New Roman"/>
          <w:sz w:val="22"/>
          <w:szCs w:val="22"/>
        </w:rPr>
        <w:t xml:space="preserve"> are all real places. Rotate the Figure 90 degrees counterclockwise, so that the </w:t>
      </w:r>
      <w:r w:rsidR="00A648FF">
        <w:rPr>
          <w:rFonts w:ascii="Times New Roman" w:hAnsi="Times New Roman" w:cs="Times New Roman"/>
          <w:sz w:val="22"/>
          <w:szCs w:val="22"/>
        </w:rPr>
        <w:t>right</w:t>
      </w:r>
      <w:r w:rsidRPr="00FC6092">
        <w:rPr>
          <w:rFonts w:ascii="Times New Roman" w:hAnsi="Times New Roman" w:cs="Times New Roman"/>
          <w:sz w:val="22"/>
          <w:szCs w:val="22"/>
        </w:rPr>
        <w:t xml:space="preserve"> edge becomes the top. The map now shows the area around Salem and Lowell, Massachusetts. By 1830 the young United States </w:t>
      </w:r>
      <w:r w:rsidR="00105463" w:rsidRPr="00FC6092">
        <w:rPr>
          <w:rFonts w:ascii="Times New Roman" w:hAnsi="Times New Roman" w:cs="Times New Roman"/>
          <w:sz w:val="22"/>
          <w:szCs w:val="22"/>
        </w:rPr>
        <w:t xml:space="preserve">government </w:t>
      </w:r>
      <w:r w:rsidRPr="00FC6092">
        <w:rPr>
          <w:rFonts w:ascii="Times New Roman" w:hAnsi="Times New Roman" w:cs="Times New Roman"/>
          <w:sz w:val="22"/>
          <w:szCs w:val="22"/>
        </w:rPr>
        <w:t xml:space="preserve">was well established. The frontier was beyond the Mississippi River, and farmers on rich land in Ohio and Illinois were sending grain and meat eastward. New England farmers were leaving their rocky land and moving to cities or to the frontier. Immigrants from Europe included people who knew how to build factories and work in them. </w:t>
      </w:r>
    </w:p>
    <w:p w:rsidR="00CE57D9" w:rsidRDefault="00EE4361" w:rsidP="00CE57D9">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Site A is Lowell, which soon became one of the most famous </w:t>
      </w:r>
      <w:proofErr w:type="spellStart"/>
      <w:r w:rsidRPr="00FC6092">
        <w:rPr>
          <w:rFonts w:ascii="Times New Roman" w:hAnsi="Times New Roman" w:cs="Times New Roman"/>
          <w:sz w:val="22"/>
          <w:szCs w:val="22"/>
        </w:rPr>
        <w:t>milltowns</w:t>
      </w:r>
      <w:proofErr w:type="spellEnd"/>
      <w:r w:rsidRPr="00FC6092">
        <w:rPr>
          <w:rFonts w:ascii="Times New Roman" w:hAnsi="Times New Roman" w:cs="Times New Roman"/>
          <w:sz w:val="22"/>
          <w:szCs w:val="22"/>
        </w:rPr>
        <w:t xml:space="preserve"> in New England. Thousands of people worked in mills driven by water that was brought through </w:t>
      </w:r>
      <w:r w:rsidR="00D9735F">
        <w:rPr>
          <w:rFonts w:ascii="Times New Roman" w:hAnsi="Times New Roman" w:cs="Times New Roman"/>
          <w:sz w:val="22"/>
          <w:szCs w:val="22"/>
        </w:rPr>
        <w:t xml:space="preserve">the town with </w:t>
      </w:r>
      <w:r w:rsidRPr="00FC6092">
        <w:rPr>
          <w:rFonts w:ascii="Times New Roman" w:hAnsi="Times New Roman" w:cs="Times New Roman"/>
          <w:sz w:val="22"/>
          <w:szCs w:val="22"/>
        </w:rPr>
        <w:t>an elaborate system of canals (</w:t>
      </w:r>
      <w:r w:rsidR="00105463">
        <w:rPr>
          <w:rFonts w:ascii="Times New Roman" w:hAnsi="Times New Roman" w:cs="Times New Roman"/>
          <w:sz w:val="22"/>
          <w:szCs w:val="22"/>
        </w:rPr>
        <w:t>see</w:t>
      </w:r>
      <w:r w:rsidRPr="00FC6092">
        <w:rPr>
          <w:rFonts w:ascii="Times New Roman" w:hAnsi="Times New Roman" w:cs="Times New Roman"/>
          <w:sz w:val="22"/>
          <w:szCs w:val="22"/>
        </w:rPr>
        <w:t xml:space="preserve"> Figure </w:t>
      </w:r>
      <w:r w:rsidR="006653D7">
        <w:rPr>
          <w:rFonts w:ascii="Times New Roman" w:hAnsi="Times New Roman" w:cs="Times New Roman"/>
          <w:sz w:val="22"/>
          <w:szCs w:val="22"/>
        </w:rPr>
        <w:t>10</w:t>
      </w:r>
      <w:r w:rsidRPr="00FC6092">
        <w:rPr>
          <w:rFonts w:ascii="Times New Roman" w:hAnsi="Times New Roman" w:cs="Times New Roman"/>
          <w:sz w:val="22"/>
          <w:szCs w:val="22"/>
        </w:rPr>
        <w:t xml:space="preserve">B). </w:t>
      </w:r>
    </w:p>
    <w:p w:rsidR="00CE57D9" w:rsidRDefault="00EE4361" w:rsidP="00CE57D9">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Site B is Derry, a small farming town that has become a minor industrial center since Interstate 93 was built north from Boston. </w:t>
      </w:r>
    </w:p>
    <w:p w:rsidR="00CE57D9" w:rsidRDefault="0003268E" w:rsidP="00CE57D9">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Site C is arguably the worst choice, </w:t>
      </w:r>
      <w:r w:rsidR="00CE57D9">
        <w:rPr>
          <w:rFonts w:ascii="Times New Roman" w:hAnsi="Times New Roman" w:cs="Times New Roman"/>
          <w:sz w:val="22"/>
          <w:szCs w:val="22"/>
        </w:rPr>
        <w:t>it</w:t>
      </w:r>
      <w:r>
        <w:rPr>
          <w:rFonts w:ascii="Times New Roman" w:hAnsi="Times New Roman" w:cs="Times New Roman"/>
          <w:sz w:val="22"/>
          <w:szCs w:val="22"/>
        </w:rPr>
        <w:t xml:space="preserve"> did not have a settlement – it is now crossed by an Interstate. </w:t>
      </w:r>
    </w:p>
    <w:p w:rsidR="00CE57D9" w:rsidRDefault="0003268E" w:rsidP="00CE57D9">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S</w:t>
      </w:r>
      <w:r w:rsidR="00EE4361" w:rsidRPr="00FC6092">
        <w:rPr>
          <w:rFonts w:ascii="Times New Roman" w:hAnsi="Times New Roman" w:cs="Times New Roman"/>
          <w:sz w:val="22"/>
          <w:szCs w:val="22"/>
        </w:rPr>
        <w:t>ite D is now a resort service area for people coming to the beach (during favorable weather!)</w:t>
      </w:r>
      <w:r w:rsidRPr="0003268E">
        <w:rPr>
          <w:rFonts w:ascii="Times New Roman" w:hAnsi="Times New Roman" w:cs="Times New Roman"/>
          <w:sz w:val="22"/>
          <w:szCs w:val="22"/>
        </w:rPr>
        <w:t xml:space="preserve"> </w:t>
      </w:r>
    </w:p>
    <w:p w:rsidR="00EE4361" w:rsidRDefault="00CE57D9" w:rsidP="00CE57D9">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S</w:t>
      </w:r>
      <w:r w:rsidR="0003268E" w:rsidRPr="00FC6092">
        <w:rPr>
          <w:rFonts w:ascii="Times New Roman" w:hAnsi="Times New Roman" w:cs="Times New Roman"/>
          <w:sz w:val="22"/>
          <w:szCs w:val="22"/>
        </w:rPr>
        <w:t xml:space="preserve">ite </w:t>
      </w:r>
      <w:r w:rsidR="0003268E">
        <w:rPr>
          <w:rFonts w:ascii="Times New Roman" w:hAnsi="Times New Roman" w:cs="Times New Roman"/>
          <w:sz w:val="22"/>
          <w:szCs w:val="22"/>
        </w:rPr>
        <w:t>E</w:t>
      </w:r>
      <w:r w:rsidR="0003268E" w:rsidRPr="00FC6092">
        <w:rPr>
          <w:rFonts w:ascii="Times New Roman" w:hAnsi="Times New Roman" w:cs="Times New Roman"/>
          <w:sz w:val="22"/>
          <w:szCs w:val="22"/>
        </w:rPr>
        <w:t xml:space="preserve"> is Salem, a fishing town with a </w:t>
      </w:r>
      <w:r w:rsidRPr="00FC6092">
        <w:rPr>
          <w:rFonts w:ascii="Times New Roman" w:hAnsi="Times New Roman" w:cs="Times New Roman"/>
          <w:sz w:val="22"/>
          <w:szCs w:val="22"/>
        </w:rPr>
        <w:t>good harbor</w:t>
      </w:r>
      <w:r>
        <w:rPr>
          <w:rFonts w:ascii="Times New Roman" w:hAnsi="Times New Roman" w:cs="Times New Roman"/>
          <w:sz w:val="22"/>
          <w:szCs w:val="22"/>
        </w:rPr>
        <w:t>,</w:t>
      </w:r>
      <w:r w:rsidRPr="00FC6092">
        <w:rPr>
          <w:rFonts w:ascii="Times New Roman" w:hAnsi="Times New Roman" w:cs="Times New Roman"/>
          <w:sz w:val="22"/>
          <w:szCs w:val="22"/>
        </w:rPr>
        <w:t xml:space="preserve"> </w:t>
      </w:r>
      <w:r w:rsidR="0003268E" w:rsidRPr="00FC6092">
        <w:rPr>
          <w:rFonts w:ascii="Times New Roman" w:hAnsi="Times New Roman" w:cs="Times New Roman"/>
          <w:sz w:val="22"/>
          <w:szCs w:val="22"/>
        </w:rPr>
        <w:t>distinguished history</w:t>
      </w:r>
      <w:r>
        <w:rPr>
          <w:rFonts w:ascii="Times New Roman" w:hAnsi="Times New Roman" w:cs="Times New Roman"/>
          <w:sz w:val="22"/>
          <w:szCs w:val="22"/>
        </w:rPr>
        <w:t>,</w:t>
      </w:r>
      <w:r w:rsidR="0003268E" w:rsidRPr="00FC6092">
        <w:rPr>
          <w:rFonts w:ascii="Times New Roman" w:hAnsi="Times New Roman" w:cs="Times New Roman"/>
          <w:sz w:val="22"/>
          <w:szCs w:val="22"/>
        </w:rPr>
        <w:t xml:space="preserve"> but little </w:t>
      </w:r>
      <w:r>
        <w:rPr>
          <w:rFonts w:ascii="Times New Roman" w:hAnsi="Times New Roman" w:cs="Times New Roman"/>
          <w:sz w:val="22"/>
          <w:szCs w:val="22"/>
        </w:rPr>
        <w:t>space</w:t>
      </w:r>
      <w:r w:rsidR="0003268E" w:rsidRPr="00FC6092">
        <w:rPr>
          <w:rFonts w:ascii="Times New Roman" w:hAnsi="Times New Roman" w:cs="Times New Roman"/>
          <w:sz w:val="22"/>
          <w:szCs w:val="22"/>
        </w:rPr>
        <w:t xml:space="preserve"> for growth.</w:t>
      </w:r>
    </w:p>
    <w:p w:rsidR="00586ED9" w:rsidRPr="00FC6092" w:rsidRDefault="00586ED9" w:rsidP="00EE4361">
      <w:pPr>
        <w:pStyle w:val="PlainText"/>
        <w:spacing w:before="120" w:line="240" w:lineRule="exact"/>
        <w:ind w:firstLine="432"/>
        <w:rPr>
          <w:rFonts w:ascii="Times New Roman" w:hAnsi="Times New Roman" w:cs="Times New Roman"/>
          <w:sz w:val="22"/>
          <w:szCs w:val="22"/>
        </w:rPr>
      </w:pPr>
      <w:r w:rsidRPr="00586ED9">
        <w:rPr>
          <w:rFonts w:ascii="Times New Roman" w:hAnsi="Times New Roman" w:cs="Times New Roman"/>
          <w:b/>
          <w:sz w:val="22"/>
          <w:szCs w:val="22"/>
        </w:rPr>
        <w:t>Answers</w:t>
      </w:r>
      <w:r>
        <w:rPr>
          <w:rFonts w:ascii="Times New Roman" w:hAnsi="Times New Roman" w:cs="Times New Roman"/>
          <w:sz w:val="22"/>
          <w:szCs w:val="22"/>
        </w:rPr>
        <w:t>: 1 D, water, cropland, harbor    2 C swampy</w:t>
      </w:r>
      <w:r w:rsidR="000A1711">
        <w:rPr>
          <w:rFonts w:ascii="Times New Roman" w:hAnsi="Times New Roman" w:cs="Times New Roman"/>
          <w:sz w:val="22"/>
          <w:szCs w:val="22"/>
        </w:rPr>
        <w:t>, no harbor</w:t>
      </w:r>
      <w:r>
        <w:rPr>
          <w:rFonts w:ascii="Times New Roman" w:hAnsi="Times New Roman" w:cs="Times New Roman"/>
          <w:sz w:val="22"/>
          <w:szCs w:val="22"/>
        </w:rPr>
        <w:t xml:space="preserve">   3 </w:t>
      </w:r>
      <w:r w:rsidR="000A1711">
        <w:rPr>
          <w:rFonts w:ascii="Times New Roman" w:hAnsi="Times New Roman" w:cs="Times New Roman"/>
          <w:sz w:val="22"/>
          <w:szCs w:val="22"/>
        </w:rPr>
        <w:t xml:space="preserve">perhaps </w:t>
      </w:r>
      <w:r>
        <w:rPr>
          <w:rFonts w:ascii="Times New Roman" w:hAnsi="Times New Roman" w:cs="Times New Roman"/>
          <w:sz w:val="22"/>
          <w:szCs w:val="22"/>
        </w:rPr>
        <w:t xml:space="preserve">E, better harbor, less swamp, but </w:t>
      </w:r>
      <w:r w:rsidR="000A1711">
        <w:rPr>
          <w:rFonts w:ascii="Times New Roman" w:hAnsi="Times New Roman" w:cs="Times New Roman"/>
          <w:sz w:val="22"/>
          <w:szCs w:val="22"/>
        </w:rPr>
        <w:t xml:space="preserve">probably </w:t>
      </w:r>
      <w:r>
        <w:rPr>
          <w:rFonts w:ascii="Times New Roman" w:hAnsi="Times New Roman" w:cs="Times New Roman"/>
          <w:sz w:val="22"/>
          <w:szCs w:val="22"/>
        </w:rPr>
        <w:t xml:space="preserve">D </w:t>
      </w:r>
      <w:r w:rsidR="000A1711">
        <w:rPr>
          <w:rFonts w:ascii="Times New Roman" w:hAnsi="Times New Roman" w:cs="Times New Roman"/>
          <w:sz w:val="22"/>
          <w:szCs w:val="22"/>
        </w:rPr>
        <w:t xml:space="preserve">because it </w:t>
      </w:r>
      <w:r w:rsidR="00105463">
        <w:rPr>
          <w:rFonts w:ascii="Times New Roman" w:hAnsi="Times New Roman" w:cs="Times New Roman"/>
          <w:sz w:val="22"/>
          <w:szCs w:val="22"/>
        </w:rPr>
        <w:t xml:space="preserve">has </w:t>
      </w:r>
      <w:r>
        <w:rPr>
          <w:rFonts w:ascii="Times New Roman" w:hAnsi="Times New Roman" w:cs="Times New Roman"/>
          <w:sz w:val="22"/>
          <w:szCs w:val="22"/>
        </w:rPr>
        <w:t xml:space="preserve">river     5 A waterfall </w:t>
      </w:r>
      <w:r w:rsidR="00105463">
        <w:rPr>
          <w:rFonts w:ascii="Times New Roman" w:hAnsi="Times New Roman" w:cs="Times New Roman"/>
          <w:sz w:val="22"/>
          <w:szCs w:val="22"/>
        </w:rPr>
        <w:t>is a</w:t>
      </w:r>
      <w:r>
        <w:rPr>
          <w:rFonts w:ascii="Times New Roman" w:hAnsi="Times New Roman" w:cs="Times New Roman"/>
          <w:sz w:val="22"/>
          <w:szCs w:val="22"/>
        </w:rPr>
        <w:t xml:space="preserve"> key to factory development </w:t>
      </w:r>
      <w:r w:rsidR="00105463">
        <w:rPr>
          <w:rFonts w:ascii="Times New Roman" w:hAnsi="Times New Roman" w:cs="Times New Roman"/>
          <w:sz w:val="22"/>
          <w:szCs w:val="22"/>
        </w:rPr>
        <w:t>at this time</w:t>
      </w:r>
      <w:r>
        <w:rPr>
          <w:rFonts w:ascii="Times New Roman" w:hAnsi="Times New Roman" w:cs="Times New Roman"/>
          <w:sz w:val="22"/>
          <w:szCs w:val="22"/>
        </w:rPr>
        <w:t xml:space="preserve">    6 still D, </w:t>
      </w:r>
      <w:r w:rsidR="00105463">
        <w:rPr>
          <w:rFonts w:ascii="Times New Roman" w:hAnsi="Times New Roman" w:cs="Times New Roman"/>
          <w:sz w:val="22"/>
          <w:szCs w:val="22"/>
        </w:rPr>
        <w:t xml:space="preserve">especially if there is a </w:t>
      </w:r>
      <w:r>
        <w:rPr>
          <w:rFonts w:ascii="Times New Roman" w:hAnsi="Times New Roman" w:cs="Times New Roman"/>
          <w:sz w:val="22"/>
          <w:szCs w:val="22"/>
        </w:rPr>
        <w:t xml:space="preserve">road along river to A    7 still C, swampy, isolated   9 removal of threat from hostile Indians, invention of waterwheel and milling machinery    10 electricity and automobiles </w:t>
      </w:r>
      <w:r w:rsidR="000A1711">
        <w:rPr>
          <w:rFonts w:ascii="Times New Roman" w:hAnsi="Times New Roman" w:cs="Times New Roman"/>
          <w:sz w:val="22"/>
          <w:szCs w:val="22"/>
        </w:rPr>
        <w:t xml:space="preserve">will </w:t>
      </w:r>
      <w:r>
        <w:rPr>
          <w:rFonts w:ascii="Times New Roman" w:hAnsi="Times New Roman" w:cs="Times New Roman"/>
          <w:sz w:val="22"/>
          <w:szCs w:val="22"/>
        </w:rPr>
        <w:t>reduce advantages of A, B starting to look good because of space without swamp</w:t>
      </w:r>
      <w:r w:rsidR="000A1711">
        <w:rPr>
          <w:rFonts w:ascii="Times New Roman" w:hAnsi="Times New Roman" w:cs="Times New Roman"/>
          <w:sz w:val="22"/>
          <w:szCs w:val="22"/>
        </w:rPr>
        <w:t xml:space="preserve"> hazard for construction</w:t>
      </w:r>
    </w:p>
    <w:p w:rsidR="000A1711" w:rsidRPr="00CE57D9" w:rsidRDefault="0003268E" w:rsidP="00586ED9">
      <w:pPr>
        <w:rPr>
          <w:b/>
          <w:sz w:val="22"/>
          <w:szCs w:val="22"/>
        </w:rPr>
      </w:pPr>
      <w:r>
        <w:rPr>
          <w:sz w:val="22"/>
          <w:szCs w:val="22"/>
        </w:rPr>
        <w:br w:type="page"/>
      </w:r>
      <w:r w:rsidRPr="00CE57D9">
        <w:rPr>
          <w:b/>
          <w:sz w:val="22"/>
          <w:szCs w:val="22"/>
        </w:rPr>
        <w:lastRenderedPageBreak/>
        <w:t>Teacher’s Notes for Activity 10B</w:t>
      </w:r>
    </w:p>
    <w:p w:rsidR="000A1711" w:rsidRDefault="00CE57D9" w:rsidP="000A1711">
      <w:pPr>
        <w:pStyle w:val="PlainText"/>
        <w:spacing w:before="120" w:line="240" w:lineRule="exact"/>
        <w:ind w:firstLine="432"/>
        <w:rPr>
          <w:rFonts w:ascii="Times New Roman" w:hAnsi="Times New Roman" w:cs="Times New Roman"/>
          <w:sz w:val="22"/>
          <w:szCs w:val="22"/>
        </w:rPr>
      </w:pPr>
      <w:proofErr w:type="gramStart"/>
      <w:r w:rsidRPr="00CE57D9">
        <w:rPr>
          <w:rFonts w:ascii="Times New Roman" w:hAnsi="Times New Roman" w:cs="Times New Roman"/>
          <w:b/>
          <w:sz w:val="22"/>
          <w:szCs w:val="22"/>
        </w:rPr>
        <w:t>Background</w:t>
      </w:r>
      <w:r>
        <w:rPr>
          <w:rFonts w:ascii="Times New Roman" w:hAnsi="Times New Roman" w:cs="Times New Roman"/>
          <w:sz w:val="22"/>
          <w:szCs w:val="22"/>
        </w:rPr>
        <w:t>.</w:t>
      </w:r>
      <w:proofErr w:type="gramEnd"/>
      <w:r>
        <w:rPr>
          <w:rFonts w:ascii="Times New Roman" w:hAnsi="Times New Roman" w:cs="Times New Roman"/>
          <w:sz w:val="22"/>
          <w:szCs w:val="22"/>
        </w:rPr>
        <w:t xml:space="preserve">  </w:t>
      </w:r>
      <w:r w:rsidR="000A1711">
        <w:rPr>
          <w:rFonts w:ascii="Times New Roman" w:hAnsi="Times New Roman" w:cs="Times New Roman"/>
          <w:sz w:val="22"/>
          <w:szCs w:val="22"/>
        </w:rPr>
        <w:t xml:space="preserve">It is difficult to overstate the importance of waterfalls in the decision about </w:t>
      </w:r>
      <w:r w:rsidR="00A648FF">
        <w:rPr>
          <w:rFonts w:ascii="Times New Roman" w:hAnsi="Times New Roman" w:cs="Times New Roman"/>
          <w:sz w:val="22"/>
          <w:szCs w:val="22"/>
        </w:rPr>
        <w:t>town location in the 1800s. It is</w:t>
      </w:r>
      <w:r w:rsidR="000A1711">
        <w:rPr>
          <w:rFonts w:ascii="Times New Roman" w:hAnsi="Times New Roman" w:cs="Times New Roman"/>
          <w:sz w:val="22"/>
          <w:szCs w:val="22"/>
        </w:rPr>
        <w:t xml:space="preserve"> perhaps just as difficult to package this idea in a way that makes sense to students accustomed to electric</w:t>
      </w:r>
      <w:r>
        <w:rPr>
          <w:rFonts w:ascii="Times New Roman" w:hAnsi="Times New Roman" w:cs="Times New Roman"/>
          <w:sz w:val="22"/>
          <w:szCs w:val="22"/>
        </w:rPr>
        <w:t xml:space="preserve"> motors</w:t>
      </w:r>
      <w:r w:rsidR="00A648FF">
        <w:rPr>
          <w:rFonts w:ascii="Times New Roman" w:hAnsi="Times New Roman" w:cs="Times New Roman"/>
          <w:sz w:val="22"/>
          <w:szCs w:val="22"/>
        </w:rPr>
        <w:t>,</w:t>
      </w:r>
      <w:r>
        <w:rPr>
          <w:rFonts w:ascii="Times New Roman" w:hAnsi="Times New Roman" w:cs="Times New Roman"/>
          <w:sz w:val="22"/>
          <w:szCs w:val="22"/>
        </w:rPr>
        <w:t xml:space="preserve"> </w:t>
      </w:r>
      <w:r w:rsidR="000A1711">
        <w:rPr>
          <w:rFonts w:ascii="Times New Roman" w:hAnsi="Times New Roman" w:cs="Times New Roman"/>
          <w:sz w:val="22"/>
          <w:szCs w:val="22"/>
        </w:rPr>
        <w:t>automobiles</w:t>
      </w:r>
      <w:r w:rsidR="00A648FF">
        <w:rPr>
          <w:rFonts w:ascii="Times New Roman" w:hAnsi="Times New Roman" w:cs="Times New Roman"/>
          <w:sz w:val="22"/>
          <w:szCs w:val="22"/>
        </w:rPr>
        <w:t>, and cell phones</w:t>
      </w:r>
      <w:r w:rsidR="000A1711">
        <w:rPr>
          <w:rFonts w:ascii="Times New Roman" w:hAnsi="Times New Roman" w:cs="Times New Roman"/>
          <w:sz w:val="22"/>
          <w:szCs w:val="22"/>
        </w:rPr>
        <w:t xml:space="preserve">.  Repetitive tasks like sawing wood, grinding grain, or weaving cloth </w:t>
      </w:r>
      <w:r w:rsidR="00A648FF">
        <w:rPr>
          <w:rFonts w:ascii="Times New Roman" w:hAnsi="Times New Roman" w:cs="Times New Roman"/>
          <w:sz w:val="22"/>
          <w:szCs w:val="22"/>
        </w:rPr>
        <w:t>were</w:t>
      </w:r>
      <w:r w:rsidR="000A1711">
        <w:rPr>
          <w:rFonts w:ascii="Times New Roman" w:hAnsi="Times New Roman" w:cs="Times New Roman"/>
          <w:sz w:val="22"/>
          <w:szCs w:val="22"/>
        </w:rPr>
        <w:t xml:space="preserve"> so time-consuming that they le</w:t>
      </w:r>
      <w:r w:rsidR="00A648FF">
        <w:rPr>
          <w:rFonts w:ascii="Times New Roman" w:hAnsi="Times New Roman" w:cs="Times New Roman"/>
          <w:sz w:val="22"/>
          <w:szCs w:val="22"/>
        </w:rPr>
        <w:t>ft</w:t>
      </w:r>
      <w:r w:rsidR="000A1711">
        <w:rPr>
          <w:rFonts w:ascii="Times New Roman" w:hAnsi="Times New Roman" w:cs="Times New Roman"/>
          <w:sz w:val="22"/>
          <w:szCs w:val="22"/>
        </w:rPr>
        <w:t xml:space="preserve"> little time for other activities. Harnessing a waterfall to turn a wheel and drive simple machines was a tremendous time saver.</w:t>
      </w:r>
    </w:p>
    <w:p w:rsidR="00CE57D9" w:rsidRDefault="000A1711" w:rsidP="000A171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Not surprisingly, the overwhelming majority of cities in the early 1800s were locat</w:t>
      </w:r>
      <w:r w:rsidR="00A648FF">
        <w:rPr>
          <w:rFonts w:ascii="Times New Roman" w:hAnsi="Times New Roman" w:cs="Times New Roman"/>
          <w:sz w:val="22"/>
          <w:szCs w:val="22"/>
        </w:rPr>
        <w:t>ed near waterfalls or rapids. T</w:t>
      </w:r>
      <w:r>
        <w:rPr>
          <w:rFonts w:ascii="Times New Roman" w:hAnsi="Times New Roman" w:cs="Times New Roman"/>
          <w:sz w:val="22"/>
          <w:szCs w:val="22"/>
        </w:rPr>
        <w:t>he only major exceptions were ports like Boston</w:t>
      </w:r>
      <w:r w:rsidR="00CE57D9">
        <w:rPr>
          <w:rFonts w:ascii="Times New Roman" w:hAnsi="Times New Roman" w:cs="Times New Roman"/>
          <w:sz w:val="22"/>
          <w:szCs w:val="22"/>
        </w:rPr>
        <w:t xml:space="preserve"> and</w:t>
      </w:r>
      <w:r>
        <w:rPr>
          <w:rFonts w:ascii="Times New Roman" w:hAnsi="Times New Roman" w:cs="Times New Roman"/>
          <w:sz w:val="22"/>
          <w:szCs w:val="22"/>
        </w:rPr>
        <w:t xml:space="preserve"> New York</w:t>
      </w:r>
      <w:r w:rsidR="00CE57D9">
        <w:rPr>
          <w:rFonts w:ascii="Times New Roman" w:hAnsi="Times New Roman" w:cs="Times New Roman"/>
          <w:sz w:val="22"/>
          <w:szCs w:val="22"/>
        </w:rPr>
        <w:t xml:space="preserve">, but even they had </w:t>
      </w:r>
      <w:proofErr w:type="spellStart"/>
      <w:r w:rsidR="00CE57D9">
        <w:rPr>
          <w:rFonts w:ascii="Times New Roman" w:hAnsi="Times New Roman" w:cs="Times New Roman"/>
          <w:sz w:val="22"/>
          <w:szCs w:val="22"/>
        </w:rPr>
        <w:t>waterpowered</w:t>
      </w:r>
      <w:proofErr w:type="spellEnd"/>
      <w:r w:rsidR="00CE57D9">
        <w:rPr>
          <w:rFonts w:ascii="Times New Roman" w:hAnsi="Times New Roman" w:cs="Times New Roman"/>
          <w:sz w:val="22"/>
          <w:szCs w:val="22"/>
        </w:rPr>
        <w:t xml:space="preserve"> mills within a day’s </w:t>
      </w:r>
      <w:r w:rsidR="00A648FF">
        <w:rPr>
          <w:rFonts w:ascii="Times New Roman" w:hAnsi="Times New Roman" w:cs="Times New Roman"/>
          <w:sz w:val="22"/>
          <w:szCs w:val="22"/>
        </w:rPr>
        <w:t>trip</w:t>
      </w:r>
      <w:r w:rsidR="00CE57D9">
        <w:rPr>
          <w:rFonts w:ascii="Times New Roman" w:hAnsi="Times New Roman" w:cs="Times New Roman"/>
          <w:sz w:val="22"/>
          <w:szCs w:val="22"/>
        </w:rPr>
        <w:t xml:space="preserve"> with a wagon. </w:t>
      </w:r>
      <w:r>
        <w:rPr>
          <w:rFonts w:ascii="Times New Roman" w:hAnsi="Times New Roman" w:cs="Times New Roman"/>
          <w:sz w:val="22"/>
          <w:szCs w:val="22"/>
        </w:rPr>
        <w:t xml:space="preserve"> </w:t>
      </w:r>
    </w:p>
    <w:p w:rsidR="00CE57D9" w:rsidRDefault="00CE57D9" w:rsidP="000A1711">
      <w:pPr>
        <w:pStyle w:val="PlainText"/>
        <w:spacing w:before="120" w:line="240" w:lineRule="exact"/>
        <w:ind w:firstLine="432"/>
        <w:rPr>
          <w:rFonts w:ascii="Times New Roman" w:hAnsi="Times New Roman" w:cs="Times New Roman"/>
          <w:sz w:val="22"/>
          <w:szCs w:val="22"/>
        </w:rPr>
      </w:pPr>
      <w:r w:rsidRPr="00CE57D9">
        <w:rPr>
          <w:rFonts w:ascii="Times New Roman" w:hAnsi="Times New Roman" w:cs="Times New Roman"/>
          <w:b/>
          <w:sz w:val="22"/>
          <w:szCs w:val="22"/>
        </w:rPr>
        <w:t>Answers</w:t>
      </w:r>
      <w:r>
        <w:rPr>
          <w:rFonts w:ascii="Times New Roman" w:hAnsi="Times New Roman" w:cs="Times New Roman"/>
          <w:sz w:val="22"/>
          <w:szCs w:val="22"/>
        </w:rPr>
        <w:t xml:space="preserve">: </w:t>
      </w:r>
      <w:r w:rsidR="000A1711">
        <w:rPr>
          <w:rFonts w:ascii="Times New Roman" w:hAnsi="Times New Roman" w:cs="Times New Roman"/>
          <w:sz w:val="22"/>
          <w:szCs w:val="22"/>
        </w:rPr>
        <w:t xml:space="preserve"> </w:t>
      </w:r>
    </w:p>
    <w:p w:rsidR="00CE57D9" w:rsidRDefault="0016110F" w:rsidP="00CE57D9">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1</w:t>
      </w:r>
      <w:r w:rsidR="00CE57D9">
        <w:rPr>
          <w:rFonts w:ascii="Times New Roman" w:hAnsi="Times New Roman" w:cs="Times New Roman"/>
          <w:sz w:val="22"/>
          <w:szCs w:val="22"/>
        </w:rPr>
        <w:t xml:space="preserve">. </w:t>
      </w:r>
      <w:proofErr w:type="gramStart"/>
      <w:r w:rsidR="00CE57D9">
        <w:rPr>
          <w:rFonts w:ascii="Times New Roman" w:hAnsi="Times New Roman" w:cs="Times New Roman"/>
          <w:sz w:val="22"/>
          <w:szCs w:val="22"/>
        </w:rPr>
        <w:t>general</w:t>
      </w:r>
      <w:r>
        <w:rPr>
          <w:rFonts w:ascii="Times New Roman" w:hAnsi="Times New Roman" w:cs="Times New Roman"/>
          <w:sz w:val="22"/>
          <w:szCs w:val="22"/>
        </w:rPr>
        <w:t>ly</w:t>
      </w:r>
      <w:proofErr w:type="gramEnd"/>
      <w:r w:rsidR="00CE57D9">
        <w:rPr>
          <w:rFonts w:ascii="Times New Roman" w:hAnsi="Times New Roman" w:cs="Times New Roman"/>
          <w:sz w:val="22"/>
          <w:szCs w:val="22"/>
        </w:rPr>
        <w:t xml:space="preserve"> west to east –</w:t>
      </w:r>
      <w:r>
        <w:rPr>
          <w:rFonts w:ascii="Times New Roman" w:hAnsi="Times New Roman" w:cs="Times New Roman"/>
          <w:sz w:val="22"/>
          <w:szCs w:val="22"/>
        </w:rPr>
        <w:t xml:space="preserve"> </w:t>
      </w:r>
      <w:r w:rsidR="00CE57D9">
        <w:rPr>
          <w:rFonts w:ascii="Times New Roman" w:hAnsi="Times New Roman" w:cs="Times New Roman"/>
          <w:sz w:val="22"/>
          <w:szCs w:val="22"/>
        </w:rPr>
        <w:t xml:space="preserve">some students </w:t>
      </w:r>
      <w:r>
        <w:rPr>
          <w:rFonts w:ascii="Times New Roman" w:hAnsi="Times New Roman" w:cs="Times New Roman"/>
          <w:sz w:val="22"/>
          <w:szCs w:val="22"/>
        </w:rPr>
        <w:t xml:space="preserve">find it difficult </w:t>
      </w:r>
      <w:r w:rsidR="00CE57D9">
        <w:rPr>
          <w:rFonts w:ascii="Times New Roman" w:hAnsi="Times New Roman" w:cs="Times New Roman"/>
          <w:sz w:val="22"/>
          <w:szCs w:val="22"/>
        </w:rPr>
        <w:t>to make a generalization about direction; they want a literal, straight-line answer</w:t>
      </w:r>
      <w:r>
        <w:rPr>
          <w:rFonts w:ascii="Times New Roman" w:hAnsi="Times New Roman" w:cs="Times New Roman"/>
          <w:sz w:val="22"/>
          <w:szCs w:val="22"/>
        </w:rPr>
        <w:t>, but the real world is seldom so simple</w:t>
      </w:r>
    </w:p>
    <w:p w:rsidR="00CE57D9" w:rsidRDefault="0016110F" w:rsidP="00CE57D9">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2</w:t>
      </w:r>
      <w:r w:rsidR="00CE57D9">
        <w:rPr>
          <w:rFonts w:ascii="Times New Roman" w:hAnsi="Times New Roman" w:cs="Times New Roman"/>
          <w:sz w:val="22"/>
          <w:szCs w:val="22"/>
        </w:rPr>
        <w:t xml:space="preserve">. </w:t>
      </w:r>
      <w:proofErr w:type="gramStart"/>
      <w:r w:rsidR="00CE57D9">
        <w:rPr>
          <w:rFonts w:ascii="Times New Roman" w:hAnsi="Times New Roman" w:cs="Times New Roman"/>
          <w:sz w:val="22"/>
          <w:szCs w:val="22"/>
        </w:rPr>
        <w:t>south</w:t>
      </w:r>
      <w:proofErr w:type="gramEnd"/>
      <w:r w:rsidR="00CE57D9">
        <w:rPr>
          <w:rFonts w:ascii="Times New Roman" w:hAnsi="Times New Roman" w:cs="Times New Roman"/>
          <w:sz w:val="22"/>
          <w:szCs w:val="22"/>
        </w:rPr>
        <w:t xml:space="preserve"> side of the falls, </w:t>
      </w:r>
      <w:r w:rsidR="000E53C8">
        <w:rPr>
          <w:rFonts w:ascii="Times New Roman" w:hAnsi="Times New Roman" w:cs="Times New Roman"/>
          <w:sz w:val="22"/>
          <w:szCs w:val="22"/>
        </w:rPr>
        <w:t xml:space="preserve">at the local scale of the falls, </w:t>
      </w:r>
      <w:r w:rsidR="00CE57D9">
        <w:rPr>
          <w:rFonts w:ascii="Times New Roman" w:hAnsi="Times New Roman" w:cs="Times New Roman"/>
          <w:sz w:val="22"/>
          <w:szCs w:val="22"/>
        </w:rPr>
        <w:t>because the river flows west to east</w:t>
      </w:r>
      <w:r w:rsidR="000E53C8">
        <w:rPr>
          <w:rFonts w:ascii="Times New Roman" w:hAnsi="Times New Roman" w:cs="Times New Roman"/>
          <w:sz w:val="22"/>
          <w:szCs w:val="22"/>
        </w:rPr>
        <w:t>, at the scale of the entire map</w:t>
      </w:r>
      <w:r w:rsidR="00CE57D9">
        <w:rPr>
          <w:rFonts w:ascii="Times New Roman" w:hAnsi="Times New Roman" w:cs="Times New Roman"/>
          <w:sz w:val="22"/>
          <w:szCs w:val="22"/>
        </w:rPr>
        <w:t xml:space="preserve"> – another </w:t>
      </w:r>
      <w:r>
        <w:rPr>
          <w:rFonts w:ascii="Times New Roman" w:hAnsi="Times New Roman" w:cs="Times New Roman"/>
          <w:sz w:val="22"/>
          <w:szCs w:val="22"/>
        </w:rPr>
        <w:t>example of</w:t>
      </w:r>
      <w:r w:rsidR="00CE57D9">
        <w:rPr>
          <w:rFonts w:ascii="Times New Roman" w:hAnsi="Times New Roman" w:cs="Times New Roman"/>
          <w:sz w:val="22"/>
          <w:szCs w:val="22"/>
        </w:rPr>
        <w:t xml:space="preserve"> the same issue of generalizing about directions in order to see relationships</w:t>
      </w:r>
    </w:p>
    <w:p w:rsidR="000E53C8" w:rsidRDefault="0016110F" w:rsidP="00CE57D9">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3</w:t>
      </w:r>
      <w:r w:rsidR="000E53C8">
        <w:rPr>
          <w:rFonts w:ascii="Times New Roman" w:hAnsi="Times New Roman" w:cs="Times New Roman"/>
          <w:sz w:val="22"/>
          <w:szCs w:val="22"/>
        </w:rPr>
        <w:t xml:space="preserve">. </w:t>
      </w:r>
      <w:proofErr w:type="gramStart"/>
      <w:r w:rsidR="000E53C8">
        <w:rPr>
          <w:rFonts w:ascii="Times New Roman" w:hAnsi="Times New Roman" w:cs="Times New Roman"/>
          <w:sz w:val="22"/>
          <w:szCs w:val="22"/>
        </w:rPr>
        <w:t>all</w:t>
      </w:r>
      <w:proofErr w:type="gramEnd"/>
      <w:r w:rsidR="000E53C8">
        <w:rPr>
          <w:rFonts w:ascii="Times New Roman" w:hAnsi="Times New Roman" w:cs="Times New Roman"/>
          <w:sz w:val="22"/>
          <w:szCs w:val="22"/>
        </w:rPr>
        <w:t xml:space="preserve"> should go generally east, albeit with many local variations in direction; the sole exception</w:t>
      </w:r>
      <w:r w:rsidR="00D9735F">
        <w:rPr>
          <w:rFonts w:ascii="Times New Roman" w:hAnsi="Times New Roman" w:cs="Times New Roman"/>
          <w:sz w:val="22"/>
          <w:szCs w:val="22"/>
        </w:rPr>
        <w:t>s</w:t>
      </w:r>
      <w:r w:rsidR="000E53C8">
        <w:rPr>
          <w:rFonts w:ascii="Times New Roman" w:hAnsi="Times New Roman" w:cs="Times New Roman"/>
          <w:sz w:val="22"/>
          <w:szCs w:val="22"/>
        </w:rPr>
        <w:t xml:space="preserve"> </w:t>
      </w:r>
      <w:r w:rsidR="00D9735F">
        <w:rPr>
          <w:rFonts w:ascii="Times New Roman" w:hAnsi="Times New Roman" w:cs="Times New Roman"/>
          <w:sz w:val="22"/>
          <w:szCs w:val="22"/>
        </w:rPr>
        <w:t>are</w:t>
      </w:r>
      <w:r w:rsidR="000E53C8">
        <w:rPr>
          <w:rFonts w:ascii="Times New Roman" w:hAnsi="Times New Roman" w:cs="Times New Roman"/>
          <w:sz w:val="22"/>
          <w:szCs w:val="22"/>
        </w:rPr>
        <w:t xml:space="preserve"> a </w:t>
      </w:r>
      <w:r w:rsidR="00D9735F">
        <w:rPr>
          <w:rFonts w:ascii="Times New Roman" w:hAnsi="Times New Roman" w:cs="Times New Roman"/>
          <w:sz w:val="22"/>
          <w:szCs w:val="22"/>
        </w:rPr>
        <w:t>few short canals going northwest; they are just</w:t>
      </w:r>
      <w:r w:rsidR="000E53C8">
        <w:rPr>
          <w:rFonts w:ascii="Times New Roman" w:hAnsi="Times New Roman" w:cs="Times New Roman"/>
          <w:sz w:val="22"/>
          <w:szCs w:val="22"/>
        </w:rPr>
        <w:t xml:space="preserve"> southwest of the letter K in </w:t>
      </w:r>
      <w:r>
        <w:rPr>
          <w:rFonts w:ascii="Times New Roman" w:hAnsi="Times New Roman" w:cs="Times New Roman"/>
          <w:sz w:val="22"/>
          <w:szCs w:val="22"/>
        </w:rPr>
        <w:t>M</w:t>
      </w:r>
      <w:r w:rsidR="000E53C8">
        <w:rPr>
          <w:rFonts w:ascii="Times New Roman" w:hAnsi="Times New Roman" w:cs="Times New Roman"/>
          <w:sz w:val="22"/>
          <w:szCs w:val="22"/>
        </w:rPr>
        <w:t>errimack</w:t>
      </w:r>
    </w:p>
    <w:p w:rsidR="000E53C8" w:rsidRDefault="0016110F" w:rsidP="00CE57D9">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4</w:t>
      </w:r>
      <w:r w:rsidR="000E53C8">
        <w:rPr>
          <w:rFonts w:ascii="Times New Roman" w:hAnsi="Times New Roman" w:cs="Times New Roman"/>
          <w:sz w:val="22"/>
          <w:szCs w:val="22"/>
        </w:rPr>
        <w:t xml:space="preserve">. </w:t>
      </w:r>
      <w:r>
        <w:rPr>
          <w:rFonts w:ascii="Times New Roman" w:hAnsi="Times New Roman" w:cs="Times New Roman"/>
          <w:sz w:val="22"/>
          <w:szCs w:val="22"/>
        </w:rPr>
        <w:t>near the Merrimack River</w:t>
      </w:r>
    </w:p>
    <w:p w:rsidR="0016110F" w:rsidRDefault="0016110F" w:rsidP="0016110F">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5. it’s a clustered pattern (biased toward the east, not the west)</w:t>
      </w:r>
    </w:p>
    <w:p w:rsidR="0016110F" w:rsidRDefault="0016110F" w:rsidP="0016110F">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6. </w:t>
      </w:r>
      <w:proofErr w:type="gramStart"/>
      <w:r>
        <w:rPr>
          <w:rFonts w:ascii="Times New Roman" w:hAnsi="Times New Roman" w:cs="Times New Roman"/>
          <w:sz w:val="22"/>
          <w:szCs w:val="22"/>
        </w:rPr>
        <w:t>aligned</w:t>
      </w:r>
      <w:proofErr w:type="gramEnd"/>
      <w:r>
        <w:rPr>
          <w:rFonts w:ascii="Times New Roman" w:hAnsi="Times New Roman" w:cs="Times New Roman"/>
          <w:sz w:val="22"/>
          <w:szCs w:val="22"/>
        </w:rPr>
        <w:t xml:space="preserve"> along diagonals – when you include canals, you can see why</w:t>
      </w:r>
    </w:p>
    <w:p w:rsidR="000E53C8" w:rsidRDefault="000E53C8" w:rsidP="00CE57D9">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7. </w:t>
      </w:r>
      <w:proofErr w:type="gramStart"/>
      <w:r w:rsidR="0016110F">
        <w:rPr>
          <w:rFonts w:ascii="Times New Roman" w:hAnsi="Times New Roman" w:cs="Times New Roman"/>
          <w:sz w:val="22"/>
          <w:szCs w:val="22"/>
        </w:rPr>
        <w:t>the</w:t>
      </w:r>
      <w:proofErr w:type="gramEnd"/>
      <w:r w:rsidR="0016110F">
        <w:rPr>
          <w:rFonts w:ascii="Times New Roman" w:hAnsi="Times New Roman" w:cs="Times New Roman"/>
          <w:sz w:val="22"/>
          <w:szCs w:val="22"/>
        </w:rPr>
        <w:t xml:space="preserve"> mills are spatially associated with (they occur in the same places as) the lower canals, because the mills derived power from waterwheels where canal water was allowed to go down</w:t>
      </w:r>
      <w:r w:rsidR="00A648FF">
        <w:rPr>
          <w:rFonts w:ascii="Times New Roman" w:hAnsi="Times New Roman" w:cs="Times New Roman"/>
          <w:sz w:val="22"/>
          <w:szCs w:val="22"/>
        </w:rPr>
        <w:t>ward</w:t>
      </w:r>
    </w:p>
    <w:p w:rsidR="000E53C8" w:rsidRDefault="000E53C8" w:rsidP="00CE57D9">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8. </w:t>
      </w:r>
      <w:proofErr w:type="gramStart"/>
      <w:r>
        <w:rPr>
          <w:rFonts w:ascii="Times New Roman" w:hAnsi="Times New Roman" w:cs="Times New Roman"/>
          <w:sz w:val="22"/>
          <w:szCs w:val="22"/>
        </w:rPr>
        <w:t>the</w:t>
      </w:r>
      <w:proofErr w:type="gramEnd"/>
      <w:r>
        <w:rPr>
          <w:rFonts w:ascii="Times New Roman" w:hAnsi="Times New Roman" w:cs="Times New Roman"/>
          <w:sz w:val="22"/>
          <w:szCs w:val="22"/>
        </w:rPr>
        <w:t xml:space="preserve"> mills did electrify, but the unique advantage of Lowell’s location disappeared when mills no longer needed the canals – the town has had a long history of hard times, and in fact the present use of the mills as a historical park has been a welcome boost to the local economy!</w:t>
      </w:r>
    </w:p>
    <w:p w:rsidR="00E96D29" w:rsidRDefault="000E53C8" w:rsidP="00E96D2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Like the story of steel mills in the Europe unit of the Model Curriculum, the story o</w:t>
      </w:r>
      <w:r w:rsidR="0016110F">
        <w:rPr>
          <w:rFonts w:ascii="Times New Roman" w:hAnsi="Times New Roman" w:cs="Times New Roman"/>
          <w:sz w:val="22"/>
          <w:szCs w:val="22"/>
        </w:rPr>
        <w:t>f Lowell is a complicated one.</w:t>
      </w:r>
      <w:r w:rsidR="00E96D29">
        <w:rPr>
          <w:rFonts w:ascii="Times New Roman" w:hAnsi="Times New Roman" w:cs="Times New Roman"/>
          <w:sz w:val="22"/>
          <w:szCs w:val="22"/>
        </w:rPr>
        <w:t xml:space="preserve"> T</w:t>
      </w:r>
      <w:r>
        <w:rPr>
          <w:rFonts w:ascii="Times New Roman" w:hAnsi="Times New Roman" w:cs="Times New Roman"/>
          <w:sz w:val="22"/>
          <w:szCs w:val="22"/>
        </w:rPr>
        <w:t xml:space="preserve">he town was part of a long saga of </w:t>
      </w:r>
      <w:r w:rsidR="00E96D29">
        <w:rPr>
          <w:rFonts w:ascii="Times New Roman" w:hAnsi="Times New Roman" w:cs="Times New Roman"/>
          <w:sz w:val="22"/>
          <w:szCs w:val="22"/>
        </w:rPr>
        <w:t>struggles about</w:t>
      </w:r>
      <w:r>
        <w:rPr>
          <w:rFonts w:ascii="Times New Roman" w:hAnsi="Times New Roman" w:cs="Times New Roman"/>
          <w:sz w:val="22"/>
          <w:szCs w:val="22"/>
        </w:rPr>
        <w:t xml:space="preserve"> worker rights</w:t>
      </w:r>
      <w:r w:rsidR="00E96D29">
        <w:rPr>
          <w:rFonts w:ascii="Times New Roman" w:hAnsi="Times New Roman" w:cs="Times New Roman"/>
          <w:sz w:val="22"/>
          <w:szCs w:val="22"/>
        </w:rPr>
        <w:t xml:space="preserve">, set in a time of technological change; see   </w:t>
      </w:r>
    </w:p>
    <w:p w:rsidR="00E96D29" w:rsidRDefault="00B640E8" w:rsidP="00E96D29">
      <w:pPr>
        <w:pStyle w:val="PlainText"/>
        <w:spacing w:before="120" w:line="240" w:lineRule="exact"/>
        <w:ind w:firstLine="432"/>
        <w:rPr>
          <w:rFonts w:ascii="Times New Roman" w:hAnsi="Times New Roman" w:cs="Times New Roman"/>
          <w:sz w:val="22"/>
          <w:szCs w:val="22"/>
        </w:rPr>
      </w:pPr>
      <w:hyperlink r:id="rId5" w:history="1">
        <w:r w:rsidR="00E96D29" w:rsidRPr="00E96D29">
          <w:rPr>
            <w:rStyle w:val="Hyperlink"/>
            <w:rFonts w:ascii="Times New Roman" w:hAnsi="Times New Roman" w:cs="Times New Roman"/>
            <w:sz w:val="22"/>
            <w:szCs w:val="22"/>
          </w:rPr>
          <w:t>http://www.nps.gov/lowe/historyculture/index.htm</w:t>
        </w:r>
      </w:hyperlink>
      <w:r w:rsidR="00E96D29" w:rsidRPr="00E96D29">
        <w:rPr>
          <w:rFonts w:ascii="Times New Roman" w:hAnsi="Times New Roman" w:cs="Times New Roman"/>
          <w:sz w:val="22"/>
          <w:szCs w:val="22"/>
        </w:rPr>
        <w:t xml:space="preserve">  </w:t>
      </w:r>
    </w:p>
    <w:p w:rsidR="00E96D29" w:rsidRDefault="00E96D29" w:rsidP="00E96D29">
      <w:pPr>
        <w:pStyle w:val="PlainText"/>
        <w:spacing w:before="120" w:line="240" w:lineRule="exact"/>
        <w:rPr>
          <w:rFonts w:ascii="Times New Roman" w:hAnsi="Times New Roman" w:cs="Times New Roman"/>
          <w:sz w:val="22"/>
          <w:szCs w:val="22"/>
        </w:rPr>
      </w:pPr>
      <w:r w:rsidRPr="00E96D29">
        <w:rPr>
          <w:rFonts w:ascii="Times New Roman" w:hAnsi="Times New Roman" w:cs="Times New Roman"/>
          <w:sz w:val="22"/>
          <w:szCs w:val="22"/>
        </w:rPr>
        <w:t>Th</w:t>
      </w:r>
      <w:r>
        <w:rPr>
          <w:rFonts w:ascii="Times New Roman" w:hAnsi="Times New Roman" w:cs="Times New Roman"/>
          <w:sz w:val="22"/>
          <w:szCs w:val="22"/>
        </w:rPr>
        <w:t>is</w:t>
      </w:r>
      <w:r w:rsidRPr="00E96D29">
        <w:rPr>
          <w:rFonts w:ascii="Times New Roman" w:hAnsi="Times New Roman" w:cs="Times New Roman"/>
          <w:sz w:val="22"/>
          <w:szCs w:val="22"/>
        </w:rPr>
        <w:t xml:space="preserve"> website</w:t>
      </w:r>
      <w:r>
        <w:rPr>
          <w:rFonts w:ascii="Times New Roman" w:hAnsi="Times New Roman" w:cs="Times New Roman"/>
          <w:sz w:val="22"/>
          <w:szCs w:val="22"/>
        </w:rPr>
        <w:t xml:space="preserve"> also has a good collection of photos and documents, including a set of downloadable pdf files with different perspectives about Lowell    </w:t>
      </w:r>
    </w:p>
    <w:p w:rsidR="000E53C8" w:rsidRPr="00E96D29" w:rsidRDefault="00B640E8" w:rsidP="00E96D29">
      <w:pPr>
        <w:pStyle w:val="PlainText"/>
        <w:spacing w:before="120" w:line="240" w:lineRule="exact"/>
        <w:ind w:firstLine="432"/>
        <w:rPr>
          <w:rStyle w:val="Hyperlink"/>
        </w:rPr>
      </w:pPr>
      <w:hyperlink r:id="rId6" w:history="1">
        <w:r w:rsidR="00E96D29" w:rsidRPr="00E96D29">
          <w:rPr>
            <w:rStyle w:val="Hyperlink"/>
            <w:rFonts w:ascii="Times New Roman" w:hAnsi="Times New Roman" w:cs="Times New Roman"/>
            <w:sz w:val="22"/>
            <w:szCs w:val="22"/>
          </w:rPr>
          <w:t>http://www.nps.gov/lowe/historyculture/lowell-notes.htm</w:t>
        </w:r>
      </w:hyperlink>
    </w:p>
    <w:p w:rsidR="00E96D29" w:rsidRDefault="00E96D29" w:rsidP="00E96D29">
      <w:pPr>
        <w:pStyle w:val="PlainText"/>
        <w:spacing w:before="120" w:line="240" w:lineRule="exact"/>
        <w:ind w:firstLine="432"/>
        <w:rPr>
          <w:rFonts w:ascii="Times New Roman" w:hAnsi="Times New Roman" w:cs="Times New Roman"/>
          <w:sz w:val="22"/>
          <w:szCs w:val="22"/>
        </w:rPr>
      </w:pPr>
      <w:r w:rsidRPr="00E96D29">
        <w:rPr>
          <w:rFonts w:ascii="Times New Roman" w:hAnsi="Times New Roman" w:cs="Times New Roman"/>
          <w:b/>
          <w:sz w:val="22"/>
          <w:szCs w:val="22"/>
        </w:rPr>
        <w:t>Curricular connections</w:t>
      </w:r>
      <w:r>
        <w:rPr>
          <w:rFonts w:ascii="Times New Roman" w:hAnsi="Times New Roman" w:cs="Times New Roman"/>
          <w:sz w:val="22"/>
          <w:szCs w:val="22"/>
        </w:rPr>
        <w:t>:  this lesson can support a primary-document history lesson about worker rights; depending on the mode of presentation, it can also address Common Core standards about close reading, especially of documents written from different perspectives</w:t>
      </w:r>
      <w:r w:rsidR="00D9735F">
        <w:rPr>
          <w:rFonts w:ascii="Times New Roman" w:hAnsi="Times New Roman" w:cs="Times New Roman"/>
          <w:sz w:val="22"/>
          <w:szCs w:val="22"/>
        </w:rPr>
        <w:t xml:space="preserve"> (reading standard 6)</w:t>
      </w:r>
      <w:r>
        <w:rPr>
          <w:rFonts w:ascii="Times New Roman" w:hAnsi="Times New Roman" w:cs="Times New Roman"/>
          <w:sz w:val="22"/>
          <w:szCs w:val="22"/>
        </w:rPr>
        <w:t>, as well as expository writing and graphic presentation</w:t>
      </w:r>
      <w:r w:rsidR="00D9735F">
        <w:rPr>
          <w:rFonts w:ascii="Times New Roman" w:hAnsi="Times New Roman" w:cs="Times New Roman"/>
          <w:sz w:val="22"/>
          <w:szCs w:val="22"/>
        </w:rPr>
        <w:t xml:space="preserve"> (writing standards 1, 2, 4, 6, 7, or 9)</w:t>
      </w:r>
      <w:r>
        <w:rPr>
          <w:rFonts w:ascii="Times New Roman" w:hAnsi="Times New Roman" w:cs="Times New Roman"/>
          <w:sz w:val="22"/>
          <w:szCs w:val="22"/>
        </w:rPr>
        <w:t>.</w:t>
      </w:r>
    </w:p>
    <w:p w:rsidR="00CE57D9" w:rsidRPr="00FC6092" w:rsidRDefault="00CE57D9" w:rsidP="00CE57D9">
      <w:pPr>
        <w:pStyle w:val="PlainText"/>
        <w:spacing w:before="60" w:line="240" w:lineRule="exact"/>
        <w:ind w:left="720" w:hanging="288"/>
        <w:rPr>
          <w:rFonts w:ascii="Times New Roman" w:hAnsi="Times New Roman" w:cs="Times New Roman"/>
          <w:sz w:val="22"/>
          <w:szCs w:val="22"/>
        </w:rPr>
      </w:pPr>
    </w:p>
    <w:p w:rsidR="00E96D29" w:rsidRPr="00E96D29" w:rsidRDefault="00E96D29" w:rsidP="00A852F9">
      <w:pPr>
        <w:rPr>
          <w:b/>
          <w:sz w:val="22"/>
          <w:szCs w:val="22"/>
        </w:rPr>
      </w:pPr>
      <w:r>
        <w:rPr>
          <w:sz w:val="22"/>
          <w:szCs w:val="22"/>
        </w:rPr>
        <w:br w:type="page"/>
      </w:r>
      <w:r w:rsidRPr="00E96D29">
        <w:rPr>
          <w:b/>
          <w:sz w:val="22"/>
          <w:szCs w:val="22"/>
        </w:rPr>
        <w:lastRenderedPageBreak/>
        <w:t>Teacher’s Notes for Activity 10C</w:t>
      </w:r>
    </w:p>
    <w:p w:rsidR="00E96D29" w:rsidRDefault="00E96D29" w:rsidP="00E96D29">
      <w:pPr>
        <w:pStyle w:val="PlainText"/>
        <w:spacing w:before="120" w:line="240" w:lineRule="exact"/>
        <w:ind w:firstLine="432"/>
        <w:rPr>
          <w:rFonts w:ascii="Times New Roman" w:hAnsi="Times New Roman" w:cs="Times New Roman"/>
          <w:sz w:val="22"/>
          <w:szCs w:val="22"/>
        </w:rPr>
      </w:pPr>
      <w:proofErr w:type="gramStart"/>
      <w:r w:rsidRPr="00CE57D9">
        <w:rPr>
          <w:rFonts w:ascii="Times New Roman" w:hAnsi="Times New Roman" w:cs="Times New Roman"/>
          <w:b/>
          <w:sz w:val="22"/>
          <w:szCs w:val="22"/>
        </w:rPr>
        <w:t>Background</w:t>
      </w:r>
      <w:r>
        <w:rPr>
          <w:rFonts w:ascii="Times New Roman" w:hAnsi="Times New Roman" w:cs="Times New Roman"/>
          <w:sz w:val="22"/>
          <w:szCs w:val="22"/>
        </w:rPr>
        <w:t>.</w:t>
      </w:r>
      <w:proofErr w:type="gramEnd"/>
      <w:r>
        <w:rPr>
          <w:rFonts w:ascii="Times New Roman" w:hAnsi="Times New Roman" w:cs="Times New Roman"/>
          <w:sz w:val="22"/>
          <w:szCs w:val="22"/>
        </w:rPr>
        <w:t xml:space="preserve">  </w:t>
      </w:r>
      <w:r w:rsidR="00915610">
        <w:rPr>
          <w:rFonts w:ascii="Times New Roman" w:hAnsi="Times New Roman" w:cs="Times New Roman"/>
          <w:sz w:val="22"/>
          <w:szCs w:val="22"/>
        </w:rPr>
        <w:t xml:space="preserve">Several other activities have looked at the issue of </w:t>
      </w:r>
      <w:proofErr w:type="spellStart"/>
      <w:r w:rsidR="00915610">
        <w:rPr>
          <w:rFonts w:ascii="Times New Roman" w:hAnsi="Times New Roman" w:cs="Times New Roman"/>
          <w:sz w:val="22"/>
          <w:szCs w:val="22"/>
        </w:rPr>
        <w:t>BIGJobs</w:t>
      </w:r>
      <w:proofErr w:type="spellEnd"/>
      <w:r w:rsidR="00915610">
        <w:rPr>
          <w:rFonts w:ascii="Times New Roman" w:hAnsi="Times New Roman" w:cs="Times New Roman"/>
          <w:sz w:val="22"/>
          <w:szCs w:val="22"/>
        </w:rPr>
        <w:t xml:space="preserve"> (Basic Income Generating Jobs) at the scale of a community. </w:t>
      </w:r>
      <w:r w:rsidR="00A648FF">
        <w:rPr>
          <w:rFonts w:ascii="Times New Roman" w:hAnsi="Times New Roman" w:cs="Times New Roman"/>
          <w:sz w:val="22"/>
          <w:szCs w:val="22"/>
        </w:rPr>
        <w:t>At the scale of a</w:t>
      </w:r>
      <w:r w:rsidR="00670ED4">
        <w:rPr>
          <w:rFonts w:ascii="Times New Roman" w:hAnsi="Times New Roman" w:cs="Times New Roman"/>
          <w:sz w:val="22"/>
          <w:szCs w:val="22"/>
        </w:rPr>
        <w:t>n entire</w:t>
      </w:r>
      <w:r w:rsidR="00A648FF">
        <w:rPr>
          <w:rFonts w:ascii="Times New Roman" w:hAnsi="Times New Roman" w:cs="Times New Roman"/>
          <w:sz w:val="22"/>
          <w:szCs w:val="22"/>
        </w:rPr>
        <w:t xml:space="preserve"> country, the issue basically the same:</w:t>
      </w:r>
      <w:r w:rsidR="00915610">
        <w:rPr>
          <w:rFonts w:ascii="Times New Roman" w:hAnsi="Times New Roman" w:cs="Times New Roman"/>
          <w:sz w:val="22"/>
          <w:szCs w:val="22"/>
        </w:rPr>
        <w:t xml:space="preserve"> how </w:t>
      </w:r>
      <w:r w:rsidR="00A648FF">
        <w:rPr>
          <w:rFonts w:ascii="Times New Roman" w:hAnsi="Times New Roman" w:cs="Times New Roman"/>
          <w:sz w:val="22"/>
          <w:szCs w:val="22"/>
        </w:rPr>
        <w:t>do you</w:t>
      </w:r>
      <w:r w:rsidR="00915610">
        <w:rPr>
          <w:rFonts w:ascii="Times New Roman" w:hAnsi="Times New Roman" w:cs="Times New Roman"/>
          <w:sz w:val="22"/>
          <w:szCs w:val="22"/>
        </w:rPr>
        <w:t xml:space="preserve"> choose </w:t>
      </w:r>
      <w:proofErr w:type="spellStart"/>
      <w:r w:rsidR="00915610">
        <w:rPr>
          <w:rFonts w:ascii="Times New Roman" w:hAnsi="Times New Roman" w:cs="Times New Roman"/>
          <w:sz w:val="22"/>
          <w:szCs w:val="22"/>
        </w:rPr>
        <w:t>BIGJob</w:t>
      </w:r>
      <w:r w:rsidR="00670ED4">
        <w:rPr>
          <w:rFonts w:ascii="Times New Roman" w:hAnsi="Times New Roman" w:cs="Times New Roman"/>
          <w:sz w:val="22"/>
          <w:szCs w:val="22"/>
        </w:rPr>
        <w:t>s</w:t>
      </w:r>
      <w:proofErr w:type="spellEnd"/>
      <w:r w:rsidR="00670ED4">
        <w:rPr>
          <w:rFonts w:ascii="Times New Roman" w:hAnsi="Times New Roman" w:cs="Times New Roman"/>
          <w:sz w:val="22"/>
          <w:szCs w:val="22"/>
        </w:rPr>
        <w:t xml:space="preserve"> that fit</w:t>
      </w:r>
      <w:r w:rsidR="00915610">
        <w:rPr>
          <w:rFonts w:ascii="Times New Roman" w:hAnsi="Times New Roman" w:cs="Times New Roman"/>
          <w:sz w:val="22"/>
          <w:szCs w:val="22"/>
        </w:rPr>
        <w:t xml:space="preserve"> the environmental and cultural conditions in your location</w:t>
      </w:r>
      <w:r w:rsidR="00A648FF">
        <w:rPr>
          <w:rFonts w:ascii="Times New Roman" w:hAnsi="Times New Roman" w:cs="Times New Roman"/>
          <w:sz w:val="22"/>
          <w:szCs w:val="22"/>
        </w:rPr>
        <w:t>?</w:t>
      </w:r>
      <w:r w:rsidR="00915610">
        <w:rPr>
          <w:rFonts w:ascii="Times New Roman" w:hAnsi="Times New Roman" w:cs="Times New Roman"/>
          <w:sz w:val="22"/>
          <w:szCs w:val="22"/>
        </w:rPr>
        <w:t xml:space="preserve"> Each place in the world has to have at least one </w:t>
      </w:r>
      <w:proofErr w:type="spellStart"/>
      <w:r w:rsidR="00915610">
        <w:rPr>
          <w:rFonts w:ascii="Times New Roman" w:hAnsi="Times New Roman" w:cs="Times New Roman"/>
          <w:sz w:val="22"/>
          <w:szCs w:val="22"/>
        </w:rPr>
        <w:t>BIGJob</w:t>
      </w:r>
      <w:proofErr w:type="spellEnd"/>
      <w:r w:rsidR="00915610">
        <w:rPr>
          <w:rFonts w:ascii="Times New Roman" w:hAnsi="Times New Roman" w:cs="Times New Roman"/>
          <w:sz w:val="22"/>
          <w:szCs w:val="22"/>
        </w:rPr>
        <w:t xml:space="preserve"> in order to get the money it needs to buy the things that people are unable or unwilling to produce for themselves. By looking at the imports and exports from a country, we can get an idea about the kinds of jobs that people have within that coun</w:t>
      </w:r>
      <w:r w:rsidR="00A852F9">
        <w:rPr>
          <w:rFonts w:ascii="Times New Roman" w:hAnsi="Times New Roman" w:cs="Times New Roman"/>
          <w:sz w:val="22"/>
          <w:szCs w:val="22"/>
        </w:rPr>
        <w:t>try. We can even get a hint about how rich the people are in that part of the world.</w:t>
      </w:r>
    </w:p>
    <w:p w:rsidR="00A852F9" w:rsidRDefault="00A852F9" w:rsidP="00E96D2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Nigeria is a classic example of a resource-dependent economy – more than 90% of its export income comes from the sale of </w:t>
      </w:r>
      <w:r w:rsidR="00670ED4">
        <w:rPr>
          <w:rFonts w:ascii="Times New Roman" w:hAnsi="Times New Roman" w:cs="Times New Roman"/>
          <w:sz w:val="22"/>
          <w:szCs w:val="22"/>
        </w:rPr>
        <w:t>one product – o</w:t>
      </w:r>
      <w:r>
        <w:rPr>
          <w:rFonts w:ascii="Times New Roman" w:hAnsi="Times New Roman" w:cs="Times New Roman"/>
          <w:sz w:val="22"/>
          <w:szCs w:val="22"/>
        </w:rPr>
        <w:t>il. When oil prices are high, money flows in; when oil prices drop, income drops</w:t>
      </w:r>
      <w:r w:rsidR="00670ED4">
        <w:rPr>
          <w:rFonts w:ascii="Times New Roman" w:hAnsi="Times New Roman" w:cs="Times New Roman"/>
          <w:sz w:val="22"/>
          <w:szCs w:val="22"/>
        </w:rPr>
        <w:t xml:space="preserve"> for almost everyone</w:t>
      </w:r>
      <w:r>
        <w:rPr>
          <w:rFonts w:ascii="Times New Roman" w:hAnsi="Times New Roman" w:cs="Times New Roman"/>
          <w:sz w:val="22"/>
          <w:szCs w:val="22"/>
        </w:rPr>
        <w:t xml:space="preserve">. </w:t>
      </w:r>
      <w:r w:rsidR="005873F5">
        <w:rPr>
          <w:rFonts w:ascii="Times New Roman" w:hAnsi="Times New Roman" w:cs="Times New Roman"/>
          <w:sz w:val="22"/>
          <w:szCs w:val="22"/>
        </w:rPr>
        <w:t xml:space="preserve">That’s the big picture. The next step is to look within the economy, to see how well the income dollars are spread around the economy. On that score, Nigeria has not done well. </w:t>
      </w:r>
      <w:r w:rsidR="00BF4FDD">
        <w:rPr>
          <w:rFonts w:ascii="Times New Roman" w:hAnsi="Times New Roman" w:cs="Times New Roman"/>
          <w:sz w:val="22"/>
          <w:szCs w:val="22"/>
        </w:rPr>
        <w:t xml:space="preserve">Much of the money has gone to support lavish lifestyles of the politically connected, while many Nigerian families are below the poverty line. </w:t>
      </w:r>
      <w:r w:rsidR="005873F5">
        <w:rPr>
          <w:rFonts w:ascii="Times New Roman" w:hAnsi="Times New Roman" w:cs="Times New Roman"/>
          <w:sz w:val="22"/>
          <w:szCs w:val="22"/>
        </w:rPr>
        <w:t>You can look in places like the Economist or Foreign Affairs for analyses of the current situation.</w:t>
      </w:r>
    </w:p>
    <w:p w:rsidR="005873F5" w:rsidRDefault="005873F5" w:rsidP="00E96D2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By contrast, South Korea has a spectacular economic record – in half a century since the Korean War, this country has changed from a war-torn and impoverished country to one of the world’s leading technological giants, with long life expectancy and high income per capita. The big problem (in 2013) was </w:t>
      </w:r>
      <w:r w:rsidR="00BF4FDD">
        <w:rPr>
          <w:rFonts w:ascii="Times New Roman" w:hAnsi="Times New Roman" w:cs="Times New Roman"/>
          <w:sz w:val="22"/>
          <w:szCs w:val="22"/>
        </w:rPr>
        <w:t>a</w:t>
      </w:r>
      <w:r>
        <w:rPr>
          <w:rFonts w:ascii="Times New Roman" w:hAnsi="Times New Roman" w:cs="Times New Roman"/>
          <w:sz w:val="22"/>
          <w:szCs w:val="22"/>
        </w:rPr>
        <w:t xml:space="preserve"> poor northern neighbor with paranoid leaders and nuclear weapons. I can’t predict how or whether that issue may have been resolved by the time you read this. </w:t>
      </w:r>
      <w:r w:rsidR="00BF4FDD">
        <w:rPr>
          <w:rFonts w:ascii="Times New Roman" w:hAnsi="Times New Roman" w:cs="Times New Roman"/>
          <w:sz w:val="22"/>
          <w:szCs w:val="22"/>
        </w:rPr>
        <w:t xml:space="preserve">See the folder on the CD for a complete set of sample activities that focus on the two Koreas. </w:t>
      </w:r>
    </w:p>
    <w:p w:rsidR="005873F5" w:rsidRDefault="005873F5" w:rsidP="00E96D2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Both Nigeria and Korea clearly show that exports and imports are an essential part of the picture in every part of the world, but they are far from the only issues that affect life in a particular place.</w:t>
      </w:r>
    </w:p>
    <w:p w:rsidR="00A852F9" w:rsidRDefault="00A852F9" w:rsidP="00E96D29">
      <w:pPr>
        <w:pStyle w:val="PlainText"/>
        <w:spacing w:before="120" w:line="240" w:lineRule="exact"/>
        <w:ind w:firstLine="432"/>
        <w:rPr>
          <w:rFonts w:ascii="Times New Roman" w:hAnsi="Times New Roman" w:cs="Times New Roman"/>
          <w:sz w:val="22"/>
          <w:szCs w:val="22"/>
        </w:rPr>
      </w:pPr>
      <w:r w:rsidRPr="00A852F9">
        <w:rPr>
          <w:rFonts w:ascii="Times New Roman" w:hAnsi="Times New Roman" w:cs="Times New Roman"/>
          <w:b/>
          <w:sz w:val="22"/>
          <w:szCs w:val="22"/>
        </w:rPr>
        <w:t>Activity</w:t>
      </w:r>
      <w:r>
        <w:rPr>
          <w:rFonts w:ascii="Times New Roman" w:hAnsi="Times New Roman" w:cs="Times New Roman"/>
          <w:sz w:val="22"/>
          <w:szCs w:val="22"/>
        </w:rPr>
        <w:t xml:space="preserve">:  Just looking up imports and exports from a website might meet some definitions of technology-assisted hands-on learning, but I would call it a fairly boring activity. The challenge is to make the search meaningful. One approach is to start by having students make a short list of their favorite possessions (or choose some items from a list or set of photos). The question then becomes: where do the things I want come from?  At some appropriate moment, students (future citizen) have to be confronted with the </w:t>
      </w:r>
      <w:proofErr w:type="spellStart"/>
      <w:r>
        <w:rPr>
          <w:rFonts w:ascii="Times New Roman" w:hAnsi="Times New Roman" w:cs="Times New Roman"/>
          <w:sz w:val="22"/>
          <w:szCs w:val="22"/>
        </w:rPr>
        <w:t>BIGJob</w:t>
      </w:r>
      <w:proofErr w:type="spellEnd"/>
      <w:r>
        <w:rPr>
          <w:rFonts w:ascii="Times New Roman" w:hAnsi="Times New Roman" w:cs="Times New Roman"/>
          <w:sz w:val="22"/>
          <w:szCs w:val="22"/>
        </w:rPr>
        <w:t xml:space="preserve"> question – what </w:t>
      </w:r>
      <w:r w:rsidR="00670ED4">
        <w:rPr>
          <w:rFonts w:ascii="Times New Roman" w:hAnsi="Times New Roman" w:cs="Times New Roman"/>
          <w:sz w:val="22"/>
          <w:szCs w:val="22"/>
        </w:rPr>
        <w:t>can we</w:t>
      </w:r>
      <w:r>
        <w:rPr>
          <w:rFonts w:ascii="Times New Roman" w:hAnsi="Times New Roman" w:cs="Times New Roman"/>
          <w:sz w:val="22"/>
          <w:szCs w:val="22"/>
        </w:rPr>
        <w:t xml:space="preserve"> do</w:t>
      </w:r>
      <w:r w:rsidR="005873F5">
        <w:rPr>
          <w:rFonts w:ascii="Times New Roman" w:hAnsi="Times New Roman" w:cs="Times New Roman"/>
          <w:sz w:val="22"/>
          <w:szCs w:val="22"/>
        </w:rPr>
        <w:t xml:space="preserve">, </w:t>
      </w:r>
      <w:r w:rsidR="00670ED4">
        <w:rPr>
          <w:rFonts w:ascii="Times New Roman" w:hAnsi="Times New Roman" w:cs="Times New Roman"/>
          <w:sz w:val="22"/>
          <w:szCs w:val="22"/>
        </w:rPr>
        <w:t xml:space="preserve">in the place </w:t>
      </w:r>
      <w:r w:rsidR="005873F5">
        <w:rPr>
          <w:rFonts w:ascii="Times New Roman" w:hAnsi="Times New Roman" w:cs="Times New Roman"/>
          <w:sz w:val="22"/>
          <w:szCs w:val="22"/>
        </w:rPr>
        <w:t>where we live,</w:t>
      </w:r>
      <w:r>
        <w:rPr>
          <w:rFonts w:ascii="Times New Roman" w:hAnsi="Times New Roman" w:cs="Times New Roman"/>
          <w:sz w:val="22"/>
          <w:szCs w:val="22"/>
        </w:rPr>
        <w:t xml:space="preserve"> in order to get the money to buy the things that we do not produce for ourselves?</w:t>
      </w:r>
    </w:p>
    <w:p w:rsidR="005873F5" w:rsidRDefault="00BF4FDD" w:rsidP="00E96D2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Pr>
          <w:rFonts w:ascii="Times New Roman" w:hAnsi="Times New Roman" w:cs="Times New Roman"/>
          <w:sz w:val="22"/>
          <w:szCs w:val="22"/>
        </w:rPr>
        <w:t xml:space="preserve">:  Scaled arrows are a widely used form of graphic communication of quantitative information. Although they are not specifically mentioned in the Common Core math standards, they should be! </w:t>
      </w:r>
      <w:r w:rsidR="00670ED4">
        <w:rPr>
          <w:rFonts w:ascii="Times New Roman" w:hAnsi="Times New Roman" w:cs="Times New Roman"/>
          <w:sz w:val="22"/>
          <w:szCs w:val="22"/>
        </w:rPr>
        <w:t>So let’s try to shoehorn these symbols into a broader definition of informative writing (standard 2).</w:t>
      </w:r>
    </w:p>
    <w:p w:rsidR="005873F5" w:rsidRDefault="005873F5">
      <w:pPr>
        <w:rPr>
          <w:b/>
          <w:sz w:val="22"/>
          <w:szCs w:val="22"/>
        </w:rPr>
      </w:pPr>
      <w:r>
        <w:rPr>
          <w:b/>
          <w:sz w:val="22"/>
          <w:szCs w:val="22"/>
        </w:rPr>
        <w:br w:type="page"/>
      </w:r>
    </w:p>
    <w:p w:rsidR="00E96D29" w:rsidRPr="00E96D29" w:rsidRDefault="00E96D29" w:rsidP="00BF4FDD">
      <w:pPr>
        <w:pStyle w:val="PlainText"/>
        <w:spacing w:before="120" w:line="240" w:lineRule="exact"/>
        <w:rPr>
          <w:rFonts w:ascii="Times New Roman" w:hAnsi="Times New Roman" w:cs="Times New Roman"/>
          <w:b/>
          <w:sz w:val="22"/>
          <w:szCs w:val="22"/>
        </w:rPr>
      </w:pPr>
      <w:r w:rsidRPr="00E96D29">
        <w:rPr>
          <w:rFonts w:ascii="Times New Roman" w:hAnsi="Times New Roman" w:cs="Times New Roman"/>
          <w:b/>
          <w:sz w:val="22"/>
          <w:szCs w:val="22"/>
        </w:rPr>
        <w:t>Teacher’s Notes for Activity 10</w:t>
      </w:r>
      <w:r>
        <w:rPr>
          <w:rFonts w:ascii="Times New Roman" w:hAnsi="Times New Roman" w:cs="Times New Roman"/>
          <w:b/>
          <w:sz w:val="22"/>
          <w:szCs w:val="22"/>
        </w:rPr>
        <w:t>D</w:t>
      </w:r>
    </w:p>
    <w:p w:rsidR="00EE4361" w:rsidRPr="00FC6092" w:rsidRDefault="00EE4361" w:rsidP="00EE43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These two maps show the geographic pattern of Arab and Israeli settlements in the hilly region known as the West Bank (the dry hills on the west side of the Jordan River). Shortly after capturing this area in 1967, the Israeli government began a program of settlement.</w:t>
      </w:r>
    </w:p>
    <w:p w:rsidR="00134F43" w:rsidRDefault="00134F43" w:rsidP="00EE436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Answers</w:t>
      </w:r>
      <w:r w:rsidR="00EE4361" w:rsidRPr="00FC6092">
        <w:rPr>
          <w:rFonts w:ascii="Times New Roman" w:hAnsi="Times New Roman" w:cs="Times New Roman"/>
          <w:b/>
          <w:sz w:val="22"/>
          <w:szCs w:val="22"/>
        </w:rPr>
        <w:t>:</w:t>
      </w:r>
      <w:r w:rsidR="00EE4361" w:rsidRPr="00FC6092">
        <w:rPr>
          <w:rFonts w:ascii="Times New Roman" w:hAnsi="Times New Roman" w:cs="Times New Roman"/>
          <w:sz w:val="22"/>
          <w:szCs w:val="22"/>
        </w:rPr>
        <w:t xml:space="preserve"> </w:t>
      </w:r>
      <w:r w:rsidRPr="00FC6092">
        <w:rPr>
          <w:rFonts w:ascii="Times New Roman" w:hAnsi="Times New Roman" w:cs="Times New Roman"/>
          <w:sz w:val="22"/>
          <w:szCs w:val="22"/>
        </w:rPr>
        <w:t xml:space="preserve">The maps on Figure </w:t>
      </w:r>
      <w:r>
        <w:rPr>
          <w:rFonts w:ascii="Times New Roman" w:hAnsi="Times New Roman" w:cs="Times New Roman"/>
          <w:sz w:val="22"/>
          <w:szCs w:val="22"/>
        </w:rPr>
        <w:t>10D</w:t>
      </w:r>
      <w:r w:rsidRPr="00FC6092">
        <w:rPr>
          <w:rFonts w:ascii="Times New Roman" w:hAnsi="Times New Roman" w:cs="Times New Roman"/>
          <w:sz w:val="22"/>
          <w:szCs w:val="22"/>
        </w:rPr>
        <w:t xml:space="preserve"> are examples of simple thematic maps. They clearly show that the Arab and Israeli settlements have quite different geographic patterns.</w:t>
      </w:r>
    </w:p>
    <w:p w:rsidR="00134F43" w:rsidRDefault="00134F43" w:rsidP="00134F4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1. </w:t>
      </w:r>
      <w:r w:rsidRPr="00FC6092">
        <w:rPr>
          <w:rFonts w:ascii="Times New Roman" w:hAnsi="Times New Roman" w:cs="Times New Roman"/>
          <w:sz w:val="22"/>
          <w:szCs w:val="22"/>
        </w:rPr>
        <w:t xml:space="preserve">The </w:t>
      </w:r>
      <w:r>
        <w:rPr>
          <w:rFonts w:ascii="Times New Roman" w:hAnsi="Times New Roman" w:cs="Times New Roman"/>
          <w:sz w:val="22"/>
          <w:szCs w:val="22"/>
        </w:rPr>
        <w:t xml:space="preserve">pattern of the </w:t>
      </w:r>
      <w:r w:rsidRPr="00FC6092">
        <w:rPr>
          <w:rFonts w:ascii="Times New Roman" w:hAnsi="Times New Roman" w:cs="Times New Roman"/>
          <w:sz w:val="22"/>
          <w:szCs w:val="22"/>
        </w:rPr>
        <w:t xml:space="preserve">older Arab settlements </w:t>
      </w:r>
      <w:r>
        <w:rPr>
          <w:rFonts w:ascii="Times New Roman" w:hAnsi="Times New Roman" w:cs="Times New Roman"/>
          <w:sz w:val="22"/>
          <w:szCs w:val="22"/>
        </w:rPr>
        <w:t>is</w:t>
      </w:r>
      <w:r w:rsidRPr="00FC6092">
        <w:rPr>
          <w:rFonts w:ascii="Times New Roman" w:hAnsi="Times New Roman" w:cs="Times New Roman"/>
          <w:sz w:val="22"/>
          <w:szCs w:val="22"/>
        </w:rPr>
        <w:t xml:space="preserve"> “unbalanced.” Their geogr</w:t>
      </w:r>
      <w:r w:rsidR="00670ED4">
        <w:rPr>
          <w:rFonts w:ascii="Times New Roman" w:hAnsi="Times New Roman" w:cs="Times New Roman"/>
          <w:sz w:val="22"/>
          <w:szCs w:val="22"/>
        </w:rPr>
        <w:t>aphic pattern has a pronounced bias</w:t>
      </w:r>
      <w:r w:rsidRPr="00FC6092">
        <w:rPr>
          <w:rFonts w:ascii="Times New Roman" w:hAnsi="Times New Roman" w:cs="Times New Roman"/>
          <w:sz w:val="22"/>
          <w:szCs w:val="22"/>
        </w:rPr>
        <w:t xml:space="preserve"> toward the west side of the area.</w:t>
      </w:r>
    </w:p>
    <w:p w:rsidR="00134F43" w:rsidRDefault="00134F43" w:rsidP="00134F4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2. </w:t>
      </w:r>
      <w:r w:rsidRPr="00FC6092">
        <w:rPr>
          <w:rFonts w:ascii="Times New Roman" w:hAnsi="Times New Roman" w:cs="Times New Roman"/>
          <w:sz w:val="22"/>
          <w:szCs w:val="22"/>
        </w:rPr>
        <w:t>The Israeli towns are spread quite evenly throughout the entire area.</w:t>
      </w:r>
    </w:p>
    <w:p w:rsidR="00134F43" w:rsidRDefault="00134F43" w:rsidP="00134F4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3. The Arab settlements have a nearly random micro pattern </w:t>
      </w:r>
      <w:r w:rsidRPr="00FC6092">
        <w:rPr>
          <w:rFonts w:ascii="Times New Roman" w:hAnsi="Times New Roman" w:cs="Times New Roman"/>
          <w:sz w:val="22"/>
          <w:szCs w:val="22"/>
        </w:rPr>
        <w:t>(see the CD unit on Spatial Patterns)</w:t>
      </w:r>
    </w:p>
    <w:p w:rsidR="00134F43" w:rsidRPr="00FC6092" w:rsidRDefault="00134F43" w:rsidP="00134F4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4. A</w:t>
      </w:r>
      <w:r w:rsidRPr="00FC6092">
        <w:rPr>
          <w:rFonts w:ascii="Times New Roman" w:hAnsi="Times New Roman" w:cs="Times New Roman"/>
          <w:sz w:val="22"/>
          <w:szCs w:val="22"/>
        </w:rPr>
        <w:t xml:space="preserve">t a detailed scale many of </w:t>
      </w:r>
      <w:r>
        <w:rPr>
          <w:rFonts w:ascii="Times New Roman" w:hAnsi="Times New Roman" w:cs="Times New Roman"/>
          <w:sz w:val="22"/>
          <w:szCs w:val="22"/>
        </w:rPr>
        <w:t>the Israeli settlements</w:t>
      </w:r>
      <w:r w:rsidRPr="00FC6092">
        <w:rPr>
          <w:rFonts w:ascii="Times New Roman" w:hAnsi="Times New Roman" w:cs="Times New Roman"/>
          <w:sz w:val="22"/>
          <w:szCs w:val="22"/>
        </w:rPr>
        <w:t xml:space="preserve"> </w:t>
      </w:r>
      <w:r>
        <w:rPr>
          <w:rFonts w:ascii="Times New Roman" w:hAnsi="Times New Roman" w:cs="Times New Roman"/>
          <w:sz w:val="22"/>
          <w:szCs w:val="22"/>
        </w:rPr>
        <w:t>are</w:t>
      </w:r>
      <w:r w:rsidRPr="00FC6092">
        <w:rPr>
          <w:rFonts w:ascii="Times New Roman" w:hAnsi="Times New Roman" w:cs="Times New Roman"/>
          <w:sz w:val="22"/>
          <w:szCs w:val="22"/>
        </w:rPr>
        <w:t xml:space="preserve"> arranged in </w:t>
      </w:r>
      <w:r>
        <w:rPr>
          <w:rFonts w:ascii="Times New Roman" w:hAnsi="Times New Roman" w:cs="Times New Roman"/>
          <w:sz w:val="22"/>
          <w:szCs w:val="22"/>
        </w:rPr>
        <w:t xml:space="preserve">north-south </w:t>
      </w:r>
      <w:r w:rsidRPr="00FC6092">
        <w:rPr>
          <w:rFonts w:ascii="Times New Roman" w:hAnsi="Times New Roman" w:cs="Times New Roman"/>
          <w:sz w:val="22"/>
          <w:szCs w:val="22"/>
        </w:rPr>
        <w:t>“strings</w:t>
      </w:r>
      <w:r>
        <w:rPr>
          <w:rFonts w:ascii="Times New Roman" w:hAnsi="Times New Roman" w:cs="Times New Roman"/>
          <w:sz w:val="22"/>
          <w:szCs w:val="22"/>
        </w:rPr>
        <w:t>.</w:t>
      </w:r>
      <w:r w:rsidRPr="00FC6092">
        <w:rPr>
          <w:rFonts w:ascii="Times New Roman" w:hAnsi="Times New Roman" w:cs="Times New Roman"/>
          <w:sz w:val="22"/>
          <w:szCs w:val="22"/>
        </w:rPr>
        <w:t xml:space="preserve">” </w:t>
      </w:r>
    </w:p>
    <w:p w:rsidR="00134F43" w:rsidRPr="00FC6092" w:rsidRDefault="00134F43" w:rsidP="00134F4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5. </w:t>
      </w:r>
      <w:r w:rsidRPr="00FC6092">
        <w:rPr>
          <w:rFonts w:ascii="Times New Roman" w:hAnsi="Times New Roman" w:cs="Times New Roman"/>
          <w:sz w:val="22"/>
          <w:szCs w:val="22"/>
        </w:rPr>
        <w:t xml:space="preserve">The reasons for geographic patterns are usually easier to see if a thematic map includes at least a little bit of reference information. </w:t>
      </w:r>
      <w:r>
        <w:rPr>
          <w:rFonts w:ascii="Times New Roman" w:hAnsi="Times New Roman" w:cs="Times New Roman"/>
          <w:sz w:val="22"/>
          <w:szCs w:val="22"/>
        </w:rPr>
        <w:t>The map on the right uses</w:t>
      </w:r>
      <w:r w:rsidRPr="00FC6092">
        <w:rPr>
          <w:rFonts w:ascii="Times New Roman" w:hAnsi="Times New Roman" w:cs="Times New Roman"/>
          <w:sz w:val="22"/>
          <w:szCs w:val="22"/>
        </w:rPr>
        <w:t xml:space="preserve"> lines to show roads and a pale gray shading to show areas of high elevation. </w:t>
      </w:r>
      <w:r>
        <w:rPr>
          <w:rFonts w:ascii="Times New Roman" w:hAnsi="Times New Roman" w:cs="Times New Roman"/>
          <w:sz w:val="22"/>
          <w:szCs w:val="22"/>
        </w:rPr>
        <w:t>If this background had been included on the two other maps</w:t>
      </w:r>
      <w:r w:rsidRPr="00FC6092">
        <w:rPr>
          <w:rFonts w:ascii="Times New Roman" w:hAnsi="Times New Roman" w:cs="Times New Roman"/>
          <w:sz w:val="22"/>
          <w:szCs w:val="22"/>
        </w:rPr>
        <w:t xml:space="preserve">, the map reader </w:t>
      </w:r>
      <w:r>
        <w:rPr>
          <w:rFonts w:ascii="Times New Roman" w:hAnsi="Times New Roman" w:cs="Times New Roman"/>
          <w:sz w:val="22"/>
          <w:szCs w:val="22"/>
        </w:rPr>
        <w:t>could easily</w:t>
      </w:r>
      <w:r w:rsidRPr="00FC6092">
        <w:rPr>
          <w:rFonts w:ascii="Times New Roman" w:hAnsi="Times New Roman" w:cs="Times New Roman"/>
          <w:sz w:val="22"/>
          <w:szCs w:val="22"/>
        </w:rPr>
        <w:t xml:space="preserve"> see that the majority of the Arab settlements are at higher elevations. This makes sense, because the weather gets cooler and rainier as you go higher in the </w:t>
      </w:r>
      <w:r w:rsidR="00670ED4">
        <w:rPr>
          <w:rFonts w:ascii="Times New Roman" w:hAnsi="Times New Roman" w:cs="Times New Roman"/>
          <w:sz w:val="22"/>
          <w:szCs w:val="22"/>
        </w:rPr>
        <w:t>hills</w:t>
      </w:r>
      <w:r w:rsidRPr="00FC6092">
        <w:rPr>
          <w:rFonts w:ascii="Times New Roman" w:hAnsi="Times New Roman" w:cs="Times New Roman"/>
          <w:sz w:val="22"/>
          <w:szCs w:val="22"/>
        </w:rPr>
        <w:t xml:space="preserve">. </w:t>
      </w:r>
      <w:r w:rsidR="00BF4FDD">
        <w:rPr>
          <w:rFonts w:ascii="Times New Roman" w:hAnsi="Times New Roman" w:cs="Times New Roman"/>
          <w:sz w:val="22"/>
          <w:szCs w:val="22"/>
        </w:rPr>
        <w:t>Cooler and rainier are both good</w:t>
      </w:r>
      <w:r w:rsidRPr="00FC6092">
        <w:rPr>
          <w:rFonts w:ascii="Times New Roman" w:hAnsi="Times New Roman" w:cs="Times New Roman"/>
          <w:sz w:val="22"/>
          <w:szCs w:val="22"/>
        </w:rPr>
        <w:t xml:space="preserve"> for farming and grazing in </w:t>
      </w:r>
      <w:r w:rsidR="00670ED4">
        <w:rPr>
          <w:rFonts w:ascii="Times New Roman" w:hAnsi="Times New Roman" w:cs="Times New Roman"/>
          <w:sz w:val="22"/>
          <w:szCs w:val="22"/>
        </w:rPr>
        <w:t>this</w:t>
      </w:r>
      <w:r w:rsidRPr="00FC6092">
        <w:rPr>
          <w:rFonts w:ascii="Times New Roman" w:hAnsi="Times New Roman" w:cs="Times New Roman"/>
          <w:sz w:val="22"/>
          <w:szCs w:val="22"/>
        </w:rPr>
        <w:t xml:space="preserve"> hot and dry region.</w:t>
      </w:r>
    </w:p>
    <w:p w:rsidR="00134F43" w:rsidRPr="00FC6092" w:rsidRDefault="00134F43" w:rsidP="00134F4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6. </w:t>
      </w:r>
      <w:r w:rsidRPr="00FC6092">
        <w:rPr>
          <w:rFonts w:ascii="Times New Roman" w:hAnsi="Times New Roman" w:cs="Times New Roman"/>
          <w:sz w:val="22"/>
          <w:szCs w:val="22"/>
        </w:rPr>
        <w:t xml:space="preserve">The Israeli settlements, by contrast, appear to have been located for </w:t>
      </w:r>
      <w:r w:rsidR="00BF4FDD">
        <w:rPr>
          <w:rFonts w:ascii="Times New Roman" w:hAnsi="Times New Roman" w:cs="Times New Roman"/>
          <w:sz w:val="22"/>
          <w:szCs w:val="22"/>
        </w:rPr>
        <w:t>other economic or perhaps</w:t>
      </w:r>
      <w:r w:rsidRPr="00FC6092">
        <w:rPr>
          <w:rFonts w:ascii="Times New Roman" w:hAnsi="Times New Roman" w:cs="Times New Roman"/>
          <w:sz w:val="22"/>
          <w:szCs w:val="22"/>
        </w:rPr>
        <w:t xml:space="preserve"> military reasons</w:t>
      </w:r>
      <w:r w:rsidR="00BF4FDD">
        <w:rPr>
          <w:rFonts w:ascii="Times New Roman" w:hAnsi="Times New Roman" w:cs="Times New Roman"/>
          <w:sz w:val="22"/>
          <w:szCs w:val="22"/>
        </w:rPr>
        <w:t>,</w:t>
      </w:r>
      <w:r w:rsidRPr="00FC6092">
        <w:rPr>
          <w:rFonts w:ascii="Times New Roman" w:hAnsi="Times New Roman" w:cs="Times New Roman"/>
          <w:sz w:val="22"/>
          <w:szCs w:val="22"/>
        </w:rPr>
        <w:t xml:space="preserve"> rather than to take advantage of favorable climate. Most of them are along major roads, with a sizeable number in the very dry area close to the border with Jordan.</w:t>
      </w:r>
    </w:p>
    <w:p w:rsidR="00EE4361" w:rsidRPr="00FC6092" w:rsidRDefault="00EE4361" w:rsidP="00EE43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Have students </w:t>
      </w:r>
      <w:r w:rsidR="002C640C">
        <w:rPr>
          <w:rFonts w:ascii="Times New Roman" w:hAnsi="Times New Roman" w:cs="Times New Roman"/>
          <w:sz w:val="22"/>
          <w:szCs w:val="22"/>
        </w:rPr>
        <w:t xml:space="preserve">try to </w:t>
      </w:r>
      <w:r w:rsidRPr="00FC6092">
        <w:rPr>
          <w:rFonts w:ascii="Times New Roman" w:hAnsi="Times New Roman" w:cs="Times New Roman"/>
          <w:sz w:val="22"/>
          <w:szCs w:val="22"/>
        </w:rPr>
        <w:t xml:space="preserve">draw a line that separates the </w:t>
      </w:r>
      <w:r w:rsidR="002C640C">
        <w:rPr>
          <w:rFonts w:ascii="Times New Roman" w:hAnsi="Times New Roman" w:cs="Times New Roman"/>
          <w:sz w:val="22"/>
          <w:szCs w:val="22"/>
        </w:rPr>
        <w:t>map of Arab settlements</w:t>
      </w:r>
      <w:r w:rsidRPr="00FC6092">
        <w:rPr>
          <w:rFonts w:ascii="Times New Roman" w:hAnsi="Times New Roman" w:cs="Times New Roman"/>
          <w:sz w:val="22"/>
          <w:szCs w:val="22"/>
        </w:rPr>
        <w:t xml:space="preserve"> into a half with only a few dots and a half that has most of the dots. Then, they can </w:t>
      </w:r>
      <w:r w:rsidR="002C640C">
        <w:rPr>
          <w:rFonts w:ascii="Times New Roman" w:hAnsi="Times New Roman" w:cs="Times New Roman"/>
          <w:sz w:val="22"/>
          <w:szCs w:val="22"/>
        </w:rPr>
        <w:t xml:space="preserve">estimate (or even </w:t>
      </w:r>
      <w:r w:rsidRPr="00FC6092">
        <w:rPr>
          <w:rFonts w:ascii="Times New Roman" w:hAnsi="Times New Roman" w:cs="Times New Roman"/>
          <w:sz w:val="22"/>
          <w:szCs w:val="22"/>
        </w:rPr>
        <w:t>count</w:t>
      </w:r>
      <w:r w:rsidR="002C640C">
        <w:rPr>
          <w:rFonts w:ascii="Times New Roman" w:hAnsi="Times New Roman" w:cs="Times New Roman"/>
          <w:sz w:val="22"/>
          <w:szCs w:val="22"/>
        </w:rPr>
        <w:t>)</w:t>
      </w:r>
      <w:r w:rsidRPr="00FC6092">
        <w:rPr>
          <w:rFonts w:ascii="Times New Roman" w:hAnsi="Times New Roman" w:cs="Times New Roman"/>
          <w:sz w:val="22"/>
          <w:szCs w:val="22"/>
        </w:rPr>
        <w:t xml:space="preserve"> the dots in each half, add them together to get a total for the entire area, and calculate percentages in each half. </w:t>
      </w:r>
      <w:r w:rsidR="00BF4FDD">
        <w:rPr>
          <w:rFonts w:ascii="Times New Roman" w:hAnsi="Times New Roman" w:cs="Times New Roman"/>
          <w:sz w:val="22"/>
          <w:szCs w:val="22"/>
        </w:rPr>
        <w:t>Computers, of course, can do the counting very quickly – that’s one of the advantages of a GIS (Geographic Information System). With an estimate of percentage on one side of a line</w:t>
      </w:r>
      <w:r w:rsidRPr="00FC6092">
        <w:rPr>
          <w:rFonts w:ascii="Times New Roman" w:hAnsi="Times New Roman" w:cs="Times New Roman"/>
          <w:sz w:val="22"/>
          <w:szCs w:val="22"/>
        </w:rPr>
        <w:t xml:space="preserve">, </w:t>
      </w:r>
      <w:r w:rsidR="00134F43">
        <w:rPr>
          <w:rFonts w:ascii="Times New Roman" w:hAnsi="Times New Roman" w:cs="Times New Roman"/>
          <w:sz w:val="22"/>
          <w:szCs w:val="22"/>
        </w:rPr>
        <w:t>it is easier to</w:t>
      </w:r>
      <w:r w:rsidRPr="00FC6092">
        <w:rPr>
          <w:rFonts w:ascii="Times New Roman" w:hAnsi="Times New Roman" w:cs="Times New Roman"/>
          <w:sz w:val="22"/>
          <w:szCs w:val="22"/>
        </w:rPr>
        <w:t xml:space="preserve"> make a </w:t>
      </w:r>
      <w:r w:rsidR="00134F43">
        <w:rPr>
          <w:rFonts w:ascii="Times New Roman" w:hAnsi="Times New Roman" w:cs="Times New Roman"/>
          <w:sz w:val="22"/>
          <w:szCs w:val="22"/>
        </w:rPr>
        <w:t xml:space="preserve">verbal </w:t>
      </w:r>
      <w:r w:rsidRPr="00FC6092">
        <w:rPr>
          <w:rFonts w:ascii="Times New Roman" w:hAnsi="Times New Roman" w:cs="Times New Roman"/>
          <w:sz w:val="22"/>
          <w:szCs w:val="22"/>
        </w:rPr>
        <w:t xml:space="preserve">generalization about the pattern – </w:t>
      </w:r>
      <w:r w:rsidR="00134F43">
        <w:rPr>
          <w:rFonts w:ascii="Times New Roman" w:hAnsi="Times New Roman" w:cs="Times New Roman"/>
          <w:sz w:val="22"/>
          <w:szCs w:val="22"/>
        </w:rPr>
        <w:t xml:space="preserve">we can use </w:t>
      </w:r>
      <w:r w:rsidR="00B54DF9">
        <w:rPr>
          <w:rFonts w:ascii="Times New Roman" w:hAnsi="Times New Roman" w:cs="Times New Roman"/>
          <w:sz w:val="22"/>
          <w:szCs w:val="22"/>
        </w:rPr>
        <w:t>the percentage to support</w:t>
      </w:r>
      <w:r w:rsidR="00134F43">
        <w:rPr>
          <w:rFonts w:ascii="Times New Roman" w:hAnsi="Times New Roman" w:cs="Times New Roman"/>
          <w:sz w:val="22"/>
          <w:szCs w:val="22"/>
        </w:rPr>
        <w:t xml:space="preserve"> a statement about whether the pattern is </w:t>
      </w:r>
      <w:r w:rsidRPr="00FC6092">
        <w:rPr>
          <w:rFonts w:ascii="Times New Roman" w:hAnsi="Times New Roman" w:cs="Times New Roman"/>
          <w:sz w:val="22"/>
          <w:szCs w:val="22"/>
        </w:rPr>
        <w:t>balanced, obviously biased, or somewhere in between</w:t>
      </w:r>
      <w:r w:rsidR="00134F43">
        <w:rPr>
          <w:rFonts w:ascii="Times New Roman" w:hAnsi="Times New Roman" w:cs="Times New Roman"/>
          <w:sz w:val="22"/>
          <w:szCs w:val="22"/>
        </w:rPr>
        <w:t>.</w:t>
      </w:r>
      <w:r w:rsidRPr="00FC6092">
        <w:rPr>
          <w:rFonts w:ascii="Times New Roman" w:hAnsi="Times New Roman" w:cs="Times New Roman"/>
          <w:sz w:val="22"/>
          <w:szCs w:val="22"/>
        </w:rPr>
        <w:t xml:space="preserve"> </w:t>
      </w:r>
    </w:p>
    <w:p w:rsidR="00EE4361" w:rsidRPr="00FC6092" w:rsidRDefault="00EE4361" w:rsidP="00EE43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For example, one might draw a diagonal line through Charlotte, North Carolina, and count shopping centers on each side of the line. </w:t>
      </w:r>
      <w:proofErr w:type="gramStart"/>
      <w:r w:rsidRPr="00FC6092">
        <w:rPr>
          <w:rFonts w:ascii="Times New Roman" w:hAnsi="Times New Roman" w:cs="Times New Roman"/>
          <w:sz w:val="22"/>
          <w:szCs w:val="22"/>
        </w:rPr>
        <w:t>The conclusion?</w:t>
      </w:r>
      <w:proofErr w:type="gramEnd"/>
      <w:r w:rsidRPr="00FC6092">
        <w:rPr>
          <w:rFonts w:ascii="Times New Roman" w:hAnsi="Times New Roman" w:cs="Times New Roman"/>
          <w:sz w:val="22"/>
          <w:szCs w:val="22"/>
        </w:rPr>
        <w:t xml:space="preserve"> “</w:t>
      </w:r>
      <w:proofErr w:type="gramStart"/>
      <w:r w:rsidRPr="00FC6092">
        <w:rPr>
          <w:rFonts w:ascii="Times New Roman" w:hAnsi="Times New Roman" w:cs="Times New Roman"/>
          <w:sz w:val="22"/>
          <w:szCs w:val="22"/>
        </w:rPr>
        <w:t>about</w:t>
      </w:r>
      <w:proofErr w:type="gramEnd"/>
      <w:r w:rsidRPr="00FC6092">
        <w:rPr>
          <w:rFonts w:ascii="Times New Roman" w:hAnsi="Times New Roman" w:cs="Times New Roman"/>
          <w:sz w:val="22"/>
          <w:szCs w:val="22"/>
        </w:rPr>
        <w:t xml:space="preserve"> 85 percent of the major shopping centers are in the southeast half of the urban area.” Similar analysis of a map of African-American</w:t>
      </w:r>
      <w:r w:rsidR="00134F43">
        <w:rPr>
          <w:rFonts w:ascii="Times New Roman" w:hAnsi="Times New Roman" w:cs="Times New Roman"/>
          <w:sz w:val="22"/>
          <w:szCs w:val="22"/>
        </w:rPr>
        <w:t xml:space="preserve"> people</w:t>
      </w:r>
      <w:r w:rsidRPr="00FC6092">
        <w:rPr>
          <w:rFonts w:ascii="Times New Roman" w:hAnsi="Times New Roman" w:cs="Times New Roman"/>
          <w:sz w:val="22"/>
          <w:szCs w:val="22"/>
        </w:rPr>
        <w:t xml:space="preserve"> in Charlotte leads to the conclusion that “more than 70 percent of the black people in Charlotte live in the northwest half of the city.” Together, these two statements could be cited as proof that different groups within the population of Charlotte do not have equal access to large shopping centers. Before judging too quickly, however, one should study other maps, in order to see if factors such as industrial areas, parks, or road patterns would explain the imbalance.</w:t>
      </w:r>
    </w:p>
    <w:p w:rsidR="00EE4361" w:rsidRPr="00FC6092" w:rsidRDefault="00EE4361" w:rsidP="00EE43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This is one way in which map pattern analysis can contribute to a public discussion of issues of fairness and efficiency.</w:t>
      </w:r>
    </w:p>
    <w:p w:rsidR="00EE4361" w:rsidRPr="00FC6092" w:rsidRDefault="002C640C" w:rsidP="00EE436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sidR="00EE4361" w:rsidRPr="00FC6092">
        <w:rPr>
          <w:rFonts w:ascii="Times New Roman" w:hAnsi="Times New Roman" w:cs="Times New Roman"/>
          <w:b/>
          <w:sz w:val="22"/>
          <w:szCs w:val="22"/>
        </w:rPr>
        <w:t>:</w:t>
      </w:r>
      <w:r w:rsidR="00EE4361" w:rsidRPr="00FC6092">
        <w:rPr>
          <w:rFonts w:ascii="Times New Roman" w:hAnsi="Times New Roman" w:cs="Times New Roman"/>
          <w:sz w:val="22"/>
          <w:szCs w:val="22"/>
        </w:rPr>
        <w:t xml:space="preserve"> </w:t>
      </w:r>
      <w:r>
        <w:rPr>
          <w:rFonts w:ascii="Times New Roman" w:hAnsi="Times New Roman" w:cs="Times New Roman"/>
          <w:sz w:val="22"/>
          <w:szCs w:val="22"/>
        </w:rPr>
        <w:t xml:space="preserve">I suggest that the ability to make a precise verbal description of a spatial pattern on a map is a good example of the kind of “close reading” that a graphic representation requires.  The wording in the Common Core implies that students can simply “get” or “gather” information from a map or graph. That is true, if by “information” we mean just the presence of something in a particular place – like “is there an Arab settlement at the junction of X and Y road, or at latitude L and longitude G?” If, however, we realize that a major part of the message of a map or graph </w:t>
      </w:r>
      <w:r w:rsidR="00B54DF9">
        <w:rPr>
          <w:rFonts w:ascii="Times New Roman" w:hAnsi="Times New Roman" w:cs="Times New Roman"/>
          <w:sz w:val="22"/>
          <w:szCs w:val="22"/>
        </w:rPr>
        <w:t>is</w:t>
      </w:r>
      <w:r>
        <w:rPr>
          <w:rFonts w:ascii="Times New Roman" w:hAnsi="Times New Roman" w:cs="Times New Roman"/>
          <w:sz w:val="22"/>
          <w:szCs w:val="22"/>
        </w:rPr>
        <w:t xml:space="preserve"> the patterns</w:t>
      </w:r>
      <w:r w:rsidR="00B54DF9">
        <w:rPr>
          <w:rFonts w:ascii="Times New Roman" w:hAnsi="Times New Roman" w:cs="Times New Roman"/>
          <w:sz w:val="22"/>
          <w:szCs w:val="22"/>
        </w:rPr>
        <w:t>,</w:t>
      </w:r>
      <w:r>
        <w:rPr>
          <w:rFonts w:ascii="Times New Roman" w:hAnsi="Times New Roman" w:cs="Times New Roman"/>
          <w:sz w:val="22"/>
          <w:szCs w:val="22"/>
        </w:rPr>
        <w:t xml:space="preserve"> trends</w:t>
      </w:r>
      <w:r w:rsidR="00B54DF9">
        <w:rPr>
          <w:rFonts w:ascii="Times New Roman" w:hAnsi="Times New Roman" w:cs="Times New Roman"/>
          <w:sz w:val="22"/>
          <w:szCs w:val="22"/>
        </w:rPr>
        <w:t>, associations,</w:t>
      </w:r>
      <w:r>
        <w:rPr>
          <w:rFonts w:ascii="Times New Roman" w:hAnsi="Times New Roman" w:cs="Times New Roman"/>
          <w:sz w:val="22"/>
          <w:szCs w:val="22"/>
        </w:rPr>
        <w:t xml:space="preserve"> and hierarchies</w:t>
      </w:r>
      <w:r w:rsidR="00B54DF9">
        <w:rPr>
          <w:rFonts w:ascii="Times New Roman" w:hAnsi="Times New Roman" w:cs="Times New Roman"/>
          <w:sz w:val="22"/>
          <w:szCs w:val="22"/>
        </w:rPr>
        <w:t xml:space="preserve"> on the map</w:t>
      </w:r>
      <w:r>
        <w:rPr>
          <w:rFonts w:ascii="Times New Roman" w:hAnsi="Times New Roman" w:cs="Times New Roman"/>
          <w:sz w:val="22"/>
          <w:szCs w:val="22"/>
        </w:rPr>
        <w:t>, then our curricula need to include explicit teaching of the skills of pattern and trend identification and description. We therefore need to teach the close reading skills that students need to get information from all of the sources they are likely to encounter</w:t>
      </w:r>
      <w:r w:rsidR="00B54DF9">
        <w:rPr>
          <w:rFonts w:ascii="Times New Roman" w:hAnsi="Times New Roman" w:cs="Times New Roman"/>
          <w:sz w:val="22"/>
          <w:szCs w:val="22"/>
        </w:rPr>
        <w:t>, including maps</w:t>
      </w:r>
      <w:r>
        <w:rPr>
          <w:rFonts w:ascii="Times New Roman" w:hAnsi="Times New Roman" w:cs="Times New Roman"/>
          <w:sz w:val="22"/>
          <w:szCs w:val="22"/>
        </w:rPr>
        <w:t xml:space="preserve">.  </w:t>
      </w:r>
    </w:p>
    <w:p w:rsidR="002C640C" w:rsidRDefault="002C640C">
      <w:pPr>
        <w:rPr>
          <w:sz w:val="22"/>
          <w:szCs w:val="22"/>
        </w:rPr>
      </w:pPr>
      <w:r>
        <w:rPr>
          <w:sz w:val="22"/>
          <w:szCs w:val="22"/>
        </w:rPr>
        <w:br w:type="page"/>
      </w:r>
    </w:p>
    <w:p w:rsidR="00134F43" w:rsidRPr="002C640C" w:rsidRDefault="00134F43" w:rsidP="00B54DF9">
      <w:pPr>
        <w:pStyle w:val="PlainText"/>
        <w:spacing w:before="120" w:line="240" w:lineRule="exact"/>
        <w:rPr>
          <w:rFonts w:ascii="Times New Roman" w:hAnsi="Times New Roman" w:cs="Times New Roman"/>
          <w:b/>
          <w:sz w:val="22"/>
          <w:szCs w:val="22"/>
        </w:rPr>
      </w:pPr>
      <w:r w:rsidRPr="002C640C">
        <w:rPr>
          <w:rFonts w:ascii="Times New Roman" w:hAnsi="Times New Roman" w:cs="Times New Roman"/>
          <w:b/>
          <w:sz w:val="22"/>
          <w:szCs w:val="22"/>
        </w:rPr>
        <w:t xml:space="preserve">Teacher’s Notes for Activity 10E </w:t>
      </w:r>
    </w:p>
    <w:p w:rsidR="008E7584" w:rsidRDefault="008E7584" w:rsidP="008E7584">
      <w:pPr>
        <w:pStyle w:val="PlainText"/>
        <w:spacing w:before="120" w:line="240" w:lineRule="exact"/>
        <w:ind w:firstLine="432"/>
        <w:rPr>
          <w:rFonts w:ascii="Times New Roman" w:hAnsi="Times New Roman" w:cs="Times New Roman"/>
          <w:sz w:val="22"/>
          <w:szCs w:val="22"/>
        </w:rPr>
      </w:pPr>
      <w:r w:rsidRPr="00134F43">
        <w:rPr>
          <w:rFonts w:ascii="Times New Roman" w:hAnsi="Times New Roman" w:cs="Times New Roman"/>
          <w:b/>
          <w:sz w:val="22"/>
          <w:szCs w:val="22"/>
        </w:rPr>
        <w:t>Background</w:t>
      </w:r>
      <w:r>
        <w:rPr>
          <w:rFonts w:ascii="Times New Roman" w:hAnsi="Times New Roman" w:cs="Times New Roman"/>
          <w:sz w:val="22"/>
          <w:szCs w:val="22"/>
        </w:rPr>
        <w:t xml:space="preserve">: </w:t>
      </w:r>
      <w:r w:rsidR="003A4388">
        <w:rPr>
          <w:rFonts w:ascii="Times New Roman" w:hAnsi="Times New Roman" w:cs="Times New Roman"/>
          <w:sz w:val="22"/>
          <w:szCs w:val="22"/>
        </w:rPr>
        <w:t xml:space="preserve">One sure way to raise a generation of people who are geographically ignorant is to keep </w:t>
      </w:r>
      <w:r w:rsidR="007D6AD5">
        <w:rPr>
          <w:rFonts w:ascii="Times New Roman" w:hAnsi="Times New Roman" w:cs="Times New Roman"/>
          <w:sz w:val="22"/>
          <w:szCs w:val="22"/>
        </w:rPr>
        <w:t>telling</w:t>
      </w:r>
      <w:r w:rsidR="003A4388">
        <w:rPr>
          <w:rFonts w:ascii="Times New Roman" w:hAnsi="Times New Roman" w:cs="Times New Roman"/>
          <w:sz w:val="22"/>
          <w:szCs w:val="22"/>
        </w:rPr>
        <w:t xml:space="preserve"> them that location does not matter. At one extreme, these reminders can include scholarly-sounding generalizations about how the internet has made distance</w:t>
      </w:r>
      <w:r w:rsidR="000301A8">
        <w:rPr>
          <w:rFonts w:ascii="Times New Roman" w:hAnsi="Times New Roman" w:cs="Times New Roman"/>
          <w:sz w:val="22"/>
          <w:szCs w:val="22"/>
        </w:rPr>
        <w:t xml:space="preserve"> irrelevant (t</w:t>
      </w:r>
      <w:r w:rsidR="003A4388">
        <w:rPr>
          <w:rFonts w:ascii="Times New Roman" w:hAnsi="Times New Roman" w:cs="Times New Roman"/>
          <w:sz w:val="22"/>
          <w:szCs w:val="22"/>
        </w:rPr>
        <w:t xml:space="preserve">ry telling that to a farmer </w:t>
      </w:r>
      <w:proofErr w:type="gramStart"/>
      <w:r w:rsidR="003A4388">
        <w:rPr>
          <w:rFonts w:ascii="Times New Roman" w:hAnsi="Times New Roman" w:cs="Times New Roman"/>
          <w:sz w:val="22"/>
          <w:szCs w:val="22"/>
        </w:rPr>
        <w:t>who</w:t>
      </w:r>
      <w:proofErr w:type="gramEnd"/>
      <w:r w:rsidR="003A4388">
        <w:rPr>
          <w:rFonts w:ascii="Times New Roman" w:hAnsi="Times New Roman" w:cs="Times New Roman"/>
          <w:sz w:val="22"/>
          <w:szCs w:val="22"/>
        </w:rPr>
        <w:t xml:space="preserve"> has to move a couple hundred tons of lime and fertilizer from the road to the field in spring and then move </w:t>
      </w:r>
      <w:r w:rsidR="000301A8">
        <w:rPr>
          <w:rFonts w:ascii="Times New Roman" w:hAnsi="Times New Roman" w:cs="Times New Roman"/>
          <w:sz w:val="22"/>
          <w:szCs w:val="22"/>
        </w:rPr>
        <w:t>couple hundred tons</w:t>
      </w:r>
      <w:r w:rsidR="003A4388">
        <w:rPr>
          <w:rFonts w:ascii="Times New Roman" w:hAnsi="Times New Roman" w:cs="Times New Roman"/>
          <w:sz w:val="22"/>
          <w:szCs w:val="22"/>
        </w:rPr>
        <w:t xml:space="preserve"> of grain from the field to the road in fall!)</w:t>
      </w:r>
    </w:p>
    <w:p w:rsidR="003A4388" w:rsidRDefault="003A4388" w:rsidP="008E7584">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At the other extreme, the reminders come in the form of lavishly illustrated children’s stories about </w:t>
      </w:r>
      <w:r w:rsidR="007D6AD5">
        <w:rPr>
          <w:rFonts w:ascii="Times New Roman" w:hAnsi="Times New Roman" w:cs="Times New Roman"/>
          <w:sz w:val="22"/>
          <w:szCs w:val="22"/>
        </w:rPr>
        <w:t xml:space="preserve">fantasy environments, like </w:t>
      </w:r>
      <w:r w:rsidR="000301A8">
        <w:rPr>
          <w:rFonts w:ascii="Times New Roman" w:hAnsi="Times New Roman" w:cs="Times New Roman"/>
          <w:sz w:val="22"/>
          <w:szCs w:val="22"/>
        </w:rPr>
        <w:t>P</w:t>
      </w:r>
      <w:r>
        <w:rPr>
          <w:rFonts w:ascii="Times New Roman" w:hAnsi="Times New Roman" w:cs="Times New Roman"/>
          <w:sz w:val="22"/>
          <w:szCs w:val="22"/>
        </w:rPr>
        <w:t xml:space="preserve">olly </w:t>
      </w:r>
      <w:r w:rsidR="000301A8">
        <w:rPr>
          <w:rFonts w:ascii="Times New Roman" w:hAnsi="Times New Roman" w:cs="Times New Roman"/>
          <w:sz w:val="22"/>
          <w:szCs w:val="22"/>
        </w:rPr>
        <w:t>P</w:t>
      </w:r>
      <w:r>
        <w:rPr>
          <w:rFonts w:ascii="Times New Roman" w:hAnsi="Times New Roman" w:cs="Times New Roman"/>
          <w:sz w:val="22"/>
          <w:szCs w:val="22"/>
        </w:rPr>
        <w:t xml:space="preserve">enguin </w:t>
      </w:r>
      <w:r w:rsidR="000301A8">
        <w:rPr>
          <w:rFonts w:ascii="Times New Roman" w:hAnsi="Times New Roman" w:cs="Times New Roman"/>
          <w:sz w:val="22"/>
          <w:szCs w:val="22"/>
        </w:rPr>
        <w:t xml:space="preserve">and her neighbors Laura Lion and Charlie Camel going to visit her aunt on the moon. These stories have ardent defenders: “Children </w:t>
      </w:r>
      <w:r w:rsidR="007D6AD5">
        <w:rPr>
          <w:rFonts w:ascii="Times New Roman" w:hAnsi="Times New Roman" w:cs="Times New Roman"/>
          <w:sz w:val="22"/>
          <w:szCs w:val="22"/>
        </w:rPr>
        <w:t xml:space="preserve">just love these books.  They </w:t>
      </w:r>
      <w:r w:rsidR="000301A8">
        <w:rPr>
          <w:rFonts w:ascii="Times New Roman" w:hAnsi="Times New Roman" w:cs="Times New Roman"/>
          <w:sz w:val="22"/>
          <w:szCs w:val="22"/>
        </w:rPr>
        <w:t>need a fantasy world, and they can tell the difference between fantasy and the real world that they read about in their science books. Why do you want to be such a killjoy?”</w:t>
      </w:r>
    </w:p>
    <w:p w:rsidR="003402AE" w:rsidRDefault="000301A8" w:rsidP="003402AE">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Well, no, I don’</w:t>
      </w:r>
      <w:r w:rsidR="007D6AD5">
        <w:rPr>
          <w:rFonts w:ascii="Times New Roman" w:hAnsi="Times New Roman" w:cs="Times New Roman"/>
          <w:sz w:val="22"/>
          <w:szCs w:val="22"/>
        </w:rPr>
        <w:t xml:space="preserve">t. </w:t>
      </w:r>
      <w:r>
        <w:rPr>
          <w:rFonts w:ascii="Times New Roman" w:hAnsi="Times New Roman" w:cs="Times New Roman"/>
          <w:sz w:val="22"/>
          <w:szCs w:val="22"/>
        </w:rPr>
        <w:t xml:space="preserve">But </w:t>
      </w:r>
      <w:r w:rsidR="007D6AD5">
        <w:rPr>
          <w:rFonts w:ascii="Times New Roman" w:hAnsi="Times New Roman" w:cs="Times New Roman"/>
          <w:sz w:val="22"/>
          <w:szCs w:val="22"/>
        </w:rPr>
        <w:t xml:space="preserve">I care about kids, and their future. That makes me want to ask two questions: </w:t>
      </w:r>
    </w:p>
    <w:p w:rsidR="003402AE" w:rsidRDefault="003402AE" w:rsidP="007D6AD5">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  -</w:t>
      </w:r>
      <w:r w:rsidR="007D6AD5">
        <w:rPr>
          <w:rFonts w:ascii="Times New Roman" w:hAnsi="Times New Roman" w:cs="Times New Roman"/>
          <w:sz w:val="22"/>
          <w:szCs w:val="22"/>
        </w:rPr>
        <w:t xml:space="preserve"> </w:t>
      </w:r>
      <w:proofErr w:type="gramStart"/>
      <w:r w:rsidR="000301A8">
        <w:rPr>
          <w:rFonts w:ascii="Times New Roman" w:hAnsi="Times New Roman" w:cs="Times New Roman"/>
          <w:sz w:val="22"/>
          <w:szCs w:val="22"/>
        </w:rPr>
        <w:t>what</w:t>
      </w:r>
      <w:proofErr w:type="gramEnd"/>
      <w:r w:rsidR="000301A8">
        <w:rPr>
          <w:rFonts w:ascii="Times New Roman" w:hAnsi="Times New Roman" w:cs="Times New Roman"/>
          <w:sz w:val="22"/>
          <w:szCs w:val="22"/>
        </w:rPr>
        <w:t xml:space="preserve"> evidence do you have that makes you so absolutely sure </w:t>
      </w:r>
      <w:r w:rsidR="007D6AD5">
        <w:rPr>
          <w:rFonts w:ascii="Times New Roman" w:hAnsi="Times New Roman" w:cs="Times New Roman"/>
          <w:sz w:val="22"/>
          <w:szCs w:val="22"/>
        </w:rPr>
        <w:t>that children</w:t>
      </w:r>
      <w:r w:rsidR="000301A8">
        <w:rPr>
          <w:rFonts w:ascii="Times New Roman" w:hAnsi="Times New Roman" w:cs="Times New Roman"/>
          <w:sz w:val="22"/>
          <w:szCs w:val="22"/>
        </w:rPr>
        <w:t xml:space="preserve"> </w:t>
      </w:r>
      <w:r w:rsidR="007D6AD5">
        <w:rPr>
          <w:rFonts w:ascii="Times New Roman" w:hAnsi="Times New Roman" w:cs="Times New Roman"/>
          <w:sz w:val="22"/>
          <w:szCs w:val="22"/>
        </w:rPr>
        <w:t>do not acquire misinformation from these stories</w:t>
      </w:r>
      <w:r w:rsidR="000301A8">
        <w:rPr>
          <w:rFonts w:ascii="Times New Roman" w:hAnsi="Times New Roman" w:cs="Times New Roman"/>
          <w:sz w:val="22"/>
          <w:szCs w:val="22"/>
        </w:rPr>
        <w:t>?</w:t>
      </w:r>
      <w:r w:rsidR="007D6AD5">
        <w:rPr>
          <w:rFonts w:ascii="Times New Roman" w:hAnsi="Times New Roman" w:cs="Times New Roman"/>
          <w:sz w:val="22"/>
          <w:szCs w:val="22"/>
        </w:rPr>
        <w:t xml:space="preserve">  I mean real evidence, not just your </w:t>
      </w:r>
      <w:r w:rsidR="00B54DF9">
        <w:rPr>
          <w:rFonts w:ascii="Times New Roman" w:hAnsi="Times New Roman" w:cs="Times New Roman"/>
          <w:sz w:val="22"/>
          <w:szCs w:val="22"/>
        </w:rPr>
        <w:t>impression</w:t>
      </w:r>
      <w:r w:rsidR="007D6AD5">
        <w:rPr>
          <w:rFonts w:ascii="Times New Roman" w:hAnsi="Times New Roman" w:cs="Times New Roman"/>
          <w:sz w:val="22"/>
          <w:szCs w:val="22"/>
        </w:rPr>
        <w:t xml:space="preserve">.  </w:t>
      </w:r>
    </w:p>
    <w:p w:rsidR="000301A8" w:rsidRDefault="003402AE" w:rsidP="007D6AD5">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  - </w:t>
      </w:r>
      <w:proofErr w:type="gramStart"/>
      <w:r>
        <w:rPr>
          <w:rFonts w:ascii="Times New Roman" w:hAnsi="Times New Roman" w:cs="Times New Roman"/>
          <w:sz w:val="22"/>
          <w:szCs w:val="22"/>
        </w:rPr>
        <w:t>and</w:t>
      </w:r>
      <w:proofErr w:type="gramEnd"/>
      <w:r w:rsidR="007D6AD5">
        <w:rPr>
          <w:rFonts w:ascii="Times New Roman" w:hAnsi="Times New Roman" w:cs="Times New Roman"/>
          <w:sz w:val="22"/>
          <w:szCs w:val="22"/>
        </w:rPr>
        <w:t xml:space="preserve"> are we so creativity challenged that we cannot think of equally engaging stories that do not impart misinformation?</w:t>
      </w:r>
    </w:p>
    <w:p w:rsidR="007D6AD5" w:rsidRDefault="007D6AD5" w:rsidP="008E7584">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So you say that this is a harmless kind of misinformation.  </w:t>
      </w:r>
      <w:r w:rsidR="003402AE">
        <w:rPr>
          <w:rFonts w:ascii="Times New Roman" w:hAnsi="Times New Roman" w:cs="Times New Roman"/>
          <w:sz w:val="22"/>
          <w:szCs w:val="22"/>
        </w:rPr>
        <w:t>How do you know?  W</w:t>
      </w:r>
      <w:r>
        <w:rPr>
          <w:rFonts w:ascii="Times New Roman" w:hAnsi="Times New Roman" w:cs="Times New Roman"/>
          <w:sz w:val="22"/>
          <w:szCs w:val="22"/>
        </w:rPr>
        <w:t>here do you draw the line?  It</w:t>
      </w:r>
      <w:r w:rsidR="00670ED4">
        <w:rPr>
          <w:rFonts w:ascii="Times New Roman" w:hAnsi="Times New Roman" w:cs="Times New Roman"/>
          <w:sz w:val="22"/>
          <w:szCs w:val="22"/>
        </w:rPr>
        <w:t xml:space="preserve"> i</w:t>
      </w:r>
      <w:r>
        <w:rPr>
          <w:rFonts w:ascii="Times New Roman" w:hAnsi="Times New Roman" w:cs="Times New Roman"/>
          <w:sz w:val="22"/>
          <w:szCs w:val="22"/>
        </w:rPr>
        <w:t>s hard to be impressed by the accuracy of information displayed in recent political debates about energy and environment</w:t>
      </w:r>
      <w:r w:rsidR="00670ED4">
        <w:rPr>
          <w:rFonts w:ascii="Times New Roman" w:hAnsi="Times New Roman" w:cs="Times New Roman"/>
          <w:sz w:val="22"/>
          <w:szCs w:val="22"/>
        </w:rPr>
        <w:t>,</w:t>
      </w:r>
      <w:r>
        <w:rPr>
          <w:rFonts w:ascii="Times New Roman" w:hAnsi="Times New Roman" w:cs="Times New Roman"/>
          <w:sz w:val="22"/>
          <w:szCs w:val="22"/>
        </w:rPr>
        <w:t xml:space="preserve"> </w:t>
      </w:r>
      <w:r w:rsidR="00670ED4">
        <w:rPr>
          <w:rFonts w:ascii="Times New Roman" w:hAnsi="Times New Roman" w:cs="Times New Roman"/>
          <w:sz w:val="22"/>
          <w:szCs w:val="22"/>
        </w:rPr>
        <w:t>or about</w:t>
      </w:r>
      <w:r>
        <w:rPr>
          <w:rFonts w:ascii="Times New Roman" w:hAnsi="Times New Roman" w:cs="Times New Roman"/>
          <w:sz w:val="22"/>
          <w:szCs w:val="22"/>
        </w:rPr>
        <w:t xml:space="preserve"> jobs and economic growth</w:t>
      </w:r>
      <w:r w:rsidR="00670ED4">
        <w:rPr>
          <w:rFonts w:ascii="Times New Roman" w:hAnsi="Times New Roman" w:cs="Times New Roman"/>
          <w:sz w:val="22"/>
          <w:szCs w:val="22"/>
        </w:rPr>
        <w:t>. T</w:t>
      </w:r>
      <w:r>
        <w:rPr>
          <w:rFonts w:ascii="Times New Roman" w:hAnsi="Times New Roman" w:cs="Times New Roman"/>
          <w:sz w:val="22"/>
          <w:szCs w:val="22"/>
        </w:rPr>
        <w:t>hroughout this book we have argued that the success of policies often depends on the conditions in the place where they are being tried. I am therefore reluctant to waste any opportunity to add to our background knowledge about relevant conditions in places. And I’m even more reluctant to go along with educational materials that actually teach misinformation that eventually will have to be corrected. It’s as simple as that.</w:t>
      </w:r>
    </w:p>
    <w:p w:rsidR="007D6AD5" w:rsidRDefault="00CB6FE2" w:rsidP="008E7584">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Bottom line: most</w:t>
      </w:r>
      <w:r w:rsidR="007D6AD5">
        <w:rPr>
          <w:rFonts w:ascii="Times New Roman" w:hAnsi="Times New Roman" w:cs="Times New Roman"/>
          <w:sz w:val="22"/>
          <w:szCs w:val="22"/>
        </w:rPr>
        <w:t xml:space="preserve"> </w:t>
      </w:r>
      <w:r w:rsidR="003402AE">
        <w:rPr>
          <w:rFonts w:ascii="Times New Roman" w:hAnsi="Times New Roman" w:cs="Times New Roman"/>
          <w:sz w:val="22"/>
          <w:szCs w:val="22"/>
        </w:rPr>
        <w:t xml:space="preserve">kids think that </w:t>
      </w:r>
      <w:r w:rsidR="007D6AD5">
        <w:rPr>
          <w:rFonts w:ascii="Times New Roman" w:hAnsi="Times New Roman" w:cs="Times New Roman"/>
          <w:sz w:val="22"/>
          <w:szCs w:val="22"/>
        </w:rPr>
        <w:t xml:space="preserve">the animals of Africa are interesting, and I think we can write </w:t>
      </w:r>
      <w:r>
        <w:rPr>
          <w:rFonts w:ascii="Times New Roman" w:hAnsi="Times New Roman" w:cs="Times New Roman"/>
          <w:sz w:val="22"/>
          <w:szCs w:val="22"/>
        </w:rPr>
        <w:t>engaging</w:t>
      </w:r>
      <w:r w:rsidR="007D6AD5">
        <w:rPr>
          <w:rFonts w:ascii="Times New Roman" w:hAnsi="Times New Roman" w:cs="Times New Roman"/>
          <w:sz w:val="22"/>
          <w:szCs w:val="22"/>
        </w:rPr>
        <w:t xml:space="preserve"> stories that still </w:t>
      </w:r>
      <w:r w:rsidR="003402AE">
        <w:rPr>
          <w:rFonts w:ascii="Times New Roman" w:hAnsi="Times New Roman" w:cs="Times New Roman"/>
          <w:sz w:val="22"/>
          <w:szCs w:val="22"/>
        </w:rPr>
        <w:t>put</w:t>
      </w:r>
      <w:r w:rsidR="007D6AD5">
        <w:rPr>
          <w:rFonts w:ascii="Times New Roman" w:hAnsi="Times New Roman" w:cs="Times New Roman"/>
          <w:sz w:val="22"/>
          <w:szCs w:val="22"/>
        </w:rPr>
        <w:t xml:space="preserve"> </w:t>
      </w:r>
      <w:r w:rsidR="003402AE">
        <w:rPr>
          <w:rFonts w:ascii="Times New Roman" w:hAnsi="Times New Roman" w:cs="Times New Roman"/>
          <w:sz w:val="22"/>
          <w:szCs w:val="22"/>
        </w:rPr>
        <w:t>the animals</w:t>
      </w:r>
      <w:r w:rsidR="007D6AD5">
        <w:rPr>
          <w:rFonts w:ascii="Times New Roman" w:hAnsi="Times New Roman" w:cs="Times New Roman"/>
          <w:sz w:val="22"/>
          <w:szCs w:val="22"/>
        </w:rPr>
        <w:t xml:space="preserve"> in their </w:t>
      </w:r>
      <w:r w:rsidR="00670ED4">
        <w:rPr>
          <w:rFonts w:ascii="Times New Roman" w:hAnsi="Times New Roman" w:cs="Times New Roman"/>
          <w:sz w:val="22"/>
          <w:szCs w:val="22"/>
        </w:rPr>
        <w:t xml:space="preserve">proper places in the </w:t>
      </w:r>
      <w:r w:rsidR="007D6AD5">
        <w:rPr>
          <w:rFonts w:ascii="Times New Roman" w:hAnsi="Times New Roman" w:cs="Times New Roman"/>
          <w:sz w:val="22"/>
          <w:szCs w:val="22"/>
        </w:rPr>
        <w:t xml:space="preserve">real world. </w:t>
      </w:r>
      <w:r w:rsidR="000D027C">
        <w:rPr>
          <w:rFonts w:ascii="Times New Roman" w:hAnsi="Times New Roman" w:cs="Times New Roman"/>
          <w:sz w:val="22"/>
          <w:szCs w:val="22"/>
        </w:rPr>
        <w:t>W</w:t>
      </w:r>
      <w:r w:rsidR="003402AE">
        <w:rPr>
          <w:rFonts w:ascii="Times New Roman" w:hAnsi="Times New Roman" w:cs="Times New Roman"/>
          <w:sz w:val="22"/>
          <w:szCs w:val="22"/>
        </w:rPr>
        <w:t xml:space="preserve">e can design activities that can accompany the stories and reinforce </w:t>
      </w:r>
      <w:r w:rsidR="000D027C">
        <w:rPr>
          <w:rFonts w:ascii="Times New Roman" w:hAnsi="Times New Roman" w:cs="Times New Roman"/>
          <w:sz w:val="22"/>
          <w:szCs w:val="22"/>
        </w:rPr>
        <w:t>the animals’</w:t>
      </w:r>
      <w:r w:rsidR="003402AE">
        <w:rPr>
          <w:rFonts w:ascii="Times New Roman" w:hAnsi="Times New Roman" w:cs="Times New Roman"/>
          <w:sz w:val="22"/>
          <w:szCs w:val="22"/>
        </w:rPr>
        <w:t xml:space="preserve"> place in the real world. </w:t>
      </w:r>
      <w:r>
        <w:rPr>
          <w:rFonts w:ascii="Times New Roman" w:hAnsi="Times New Roman" w:cs="Times New Roman"/>
          <w:sz w:val="22"/>
          <w:szCs w:val="22"/>
        </w:rPr>
        <w:t>I</w:t>
      </w:r>
      <w:r w:rsidR="003402AE">
        <w:rPr>
          <w:rFonts w:ascii="Times New Roman" w:hAnsi="Times New Roman" w:cs="Times New Roman"/>
          <w:sz w:val="22"/>
          <w:szCs w:val="22"/>
        </w:rPr>
        <w:t xml:space="preserve">n the meantime, we can use activities </w:t>
      </w:r>
      <w:r>
        <w:rPr>
          <w:rFonts w:ascii="Times New Roman" w:hAnsi="Times New Roman" w:cs="Times New Roman"/>
          <w:sz w:val="22"/>
          <w:szCs w:val="22"/>
        </w:rPr>
        <w:t xml:space="preserve">like this </w:t>
      </w:r>
      <w:r w:rsidR="003402AE">
        <w:rPr>
          <w:rFonts w:ascii="Times New Roman" w:hAnsi="Times New Roman" w:cs="Times New Roman"/>
          <w:sz w:val="22"/>
          <w:szCs w:val="22"/>
        </w:rPr>
        <w:t xml:space="preserve">to help eliminate some of the misinformation </w:t>
      </w:r>
      <w:r>
        <w:rPr>
          <w:rFonts w:ascii="Times New Roman" w:hAnsi="Times New Roman" w:cs="Times New Roman"/>
          <w:sz w:val="22"/>
          <w:szCs w:val="22"/>
        </w:rPr>
        <w:t>that children</w:t>
      </w:r>
      <w:r w:rsidR="003402AE">
        <w:rPr>
          <w:rFonts w:ascii="Times New Roman" w:hAnsi="Times New Roman" w:cs="Times New Roman"/>
          <w:sz w:val="22"/>
          <w:szCs w:val="22"/>
        </w:rPr>
        <w:t xml:space="preserve"> acquire from television and other sour</w:t>
      </w:r>
      <w:r w:rsidR="00EB436E">
        <w:rPr>
          <w:rFonts w:ascii="Times New Roman" w:hAnsi="Times New Roman" w:cs="Times New Roman"/>
          <w:sz w:val="22"/>
          <w:szCs w:val="22"/>
        </w:rPr>
        <w:t>c</w:t>
      </w:r>
      <w:r w:rsidR="003402AE">
        <w:rPr>
          <w:rFonts w:ascii="Times New Roman" w:hAnsi="Times New Roman" w:cs="Times New Roman"/>
          <w:sz w:val="22"/>
          <w:szCs w:val="22"/>
        </w:rPr>
        <w:t>es.</w:t>
      </w:r>
    </w:p>
    <w:p w:rsidR="00CB6FE2" w:rsidRDefault="00CB6FE2" w:rsidP="008E7584">
      <w:pPr>
        <w:pStyle w:val="PlainText"/>
        <w:spacing w:before="120" w:line="240" w:lineRule="exact"/>
        <w:ind w:firstLine="432"/>
        <w:rPr>
          <w:rFonts w:ascii="Times New Roman" w:hAnsi="Times New Roman" w:cs="Times New Roman"/>
          <w:sz w:val="22"/>
          <w:szCs w:val="22"/>
        </w:rPr>
      </w:pPr>
      <w:r w:rsidRPr="00CB6FE2">
        <w:rPr>
          <w:rFonts w:ascii="Times New Roman" w:hAnsi="Times New Roman" w:cs="Times New Roman"/>
          <w:b/>
          <w:sz w:val="22"/>
          <w:szCs w:val="22"/>
        </w:rPr>
        <w:t>Answers</w:t>
      </w:r>
      <w:r>
        <w:rPr>
          <w:rFonts w:ascii="Times New Roman" w:hAnsi="Times New Roman" w:cs="Times New Roman"/>
          <w:sz w:val="22"/>
          <w:szCs w:val="22"/>
        </w:rPr>
        <w:t xml:space="preserve">: </w:t>
      </w:r>
    </w:p>
    <w:p w:rsidR="00CB6FE2" w:rsidRDefault="00CB6FE2" w:rsidP="00CB6FE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2 – </w:t>
      </w:r>
      <w:proofErr w:type="gramStart"/>
      <w:r>
        <w:rPr>
          <w:rFonts w:ascii="Times New Roman" w:hAnsi="Times New Roman" w:cs="Times New Roman"/>
          <w:sz w:val="22"/>
          <w:szCs w:val="22"/>
        </w:rPr>
        <w:t>chimpanzees</w:t>
      </w:r>
      <w:proofErr w:type="gramEnd"/>
      <w:r>
        <w:rPr>
          <w:rFonts w:ascii="Times New Roman" w:hAnsi="Times New Roman" w:cs="Times New Roman"/>
          <w:sz w:val="22"/>
          <w:szCs w:val="22"/>
        </w:rPr>
        <w:t xml:space="preserve"> live in the trees that grow in the rainy places close to the equator,</w:t>
      </w:r>
    </w:p>
    <w:p w:rsidR="00CB6FE2" w:rsidRDefault="00CB6FE2" w:rsidP="00CB6FE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4 – </w:t>
      </w:r>
      <w:proofErr w:type="gramStart"/>
      <w:r>
        <w:rPr>
          <w:rFonts w:ascii="Times New Roman" w:hAnsi="Times New Roman" w:cs="Times New Roman"/>
          <w:sz w:val="22"/>
          <w:szCs w:val="22"/>
        </w:rPr>
        <w:t>camels</w:t>
      </w:r>
      <w:proofErr w:type="gramEnd"/>
      <w:r>
        <w:rPr>
          <w:rFonts w:ascii="Times New Roman" w:hAnsi="Times New Roman" w:cs="Times New Roman"/>
          <w:sz w:val="22"/>
          <w:szCs w:val="22"/>
        </w:rPr>
        <w:t xml:space="preserve"> live around the deserts far from the equator</w:t>
      </w:r>
    </w:p>
    <w:p w:rsidR="00CB6FE2" w:rsidRDefault="00CB6FE2" w:rsidP="00CB6FE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1 – Cheetahs live in the grasslands between the equatorial rainforests and the tropical deserts </w:t>
      </w:r>
    </w:p>
    <w:p w:rsidR="00670ED4" w:rsidRDefault="00670ED4" w:rsidP="00CB6FE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The “hard” version is more challenging as an activity – or you can use that one and lead a discussion to answer the first question as a whole group before splitting into small groups or individuals. </w:t>
      </w:r>
    </w:p>
    <w:p w:rsidR="00CB6FE2" w:rsidRDefault="00CB6FE2" w:rsidP="00CB6FE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Pr>
          <w:rFonts w:ascii="Times New Roman" w:hAnsi="Times New Roman" w:cs="Times New Roman"/>
          <w:sz w:val="22"/>
          <w:szCs w:val="22"/>
        </w:rPr>
        <w:t xml:space="preserve"> Common </w:t>
      </w:r>
      <w:r w:rsidR="000D027C">
        <w:rPr>
          <w:rFonts w:ascii="Times New Roman" w:hAnsi="Times New Roman" w:cs="Times New Roman"/>
          <w:sz w:val="22"/>
          <w:szCs w:val="22"/>
        </w:rPr>
        <w:t>Core language arts, close reading or listening</w:t>
      </w:r>
    </w:p>
    <w:p w:rsidR="000301A8" w:rsidRPr="00FC6092" w:rsidRDefault="000301A8" w:rsidP="008E7584">
      <w:pPr>
        <w:pStyle w:val="PlainText"/>
        <w:spacing w:before="120" w:line="240" w:lineRule="exact"/>
        <w:ind w:firstLine="432"/>
        <w:rPr>
          <w:rFonts w:ascii="Times New Roman" w:hAnsi="Times New Roman" w:cs="Times New Roman"/>
          <w:sz w:val="22"/>
          <w:szCs w:val="22"/>
        </w:rPr>
      </w:pPr>
    </w:p>
    <w:p w:rsidR="008E7584" w:rsidRDefault="008E7584" w:rsidP="00134F43">
      <w:pPr>
        <w:pStyle w:val="PlainText"/>
        <w:spacing w:before="120" w:line="240" w:lineRule="exact"/>
        <w:ind w:firstLine="432"/>
        <w:rPr>
          <w:rFonts w:ascii="Times New Roman" w:hAnsi="Times New Roman" w:cs="Times New Roman"/>
          <w:b/>
          <w:sz w:val="22"/>
          <w:szCs w:val="22"/>
        </w:rPr>
      </w:pPr>
    </w:p>
    <w:p w:rsidR="00CB6FE2" w:rsidRDefault="00CB6FE2">
      <w:pPr>
        <w:rPr>
          <w:b/>
          <w:sz w:val="22"/>
          <w:szCs w:val="22"/>
        </w:rPr>
      </w:pPr>
      <w:r>
        <w:rPr>
          <w:b/>
          <w:sz w:val="22"/>
          <w:szCs w:val="22"/>
        </w:rPr>
        <w:br w:type="page"/>
      </w:r>
    </w:p>
    <w:p w:rsidR="00134F43" w:rsidRPr="002C640C" w:rsidRDefault="00134F43" w:rsidP="00B54DF9">
      <w:pPr>
        <w:pStyle w:val="PlainText"/>
        <w:spacing w:before="120" w:line="240" w:lineRule="exact"/>
        <w:rPr>
          <w:rFonts w:ascii="Times New Roman" w:hAnsi="Times New Roman" w:cs="Times New Roman"/>
          <w:b/>
          <w:sz w:val="22"/>
          <w:szCs w:val="22"/>
        </w:rPr>
      </w:pPr>
      <w:r w:rsidRPr="002C640C">
        <w:rPr>
          <w:rFonts w:ascii="Times New Roman" w:hAnsi="Times New Roman" w:cs="Times New Roman"/>
          <w:b/>
          <w:sz w:val="22"/>
          <w:szCs w:val="22"/>
        </w:rPr>
        <w:t>Teacher’s Notes for Activit</w:t>
      </w:r>
      <w:r w:rsidR="00876572">
        <w:rPr>
          <w:rFonts w:ascii="Times New Roman" w:hAnsi="Times New Roman" w:cs="Times New Roman"/>
          <w:b/>
          <w:sz w:val="22"/>
          <w:szCs w:val="22"/>
        </w:rPr>
        <w:t>y</w:t>
      </w:r>
      <w:r w:rsidRPr="002C640C">
        <w:rPr>
          <w:rFonts w:ascii="Times New Roman" w:hAnsi="Times New Roman" w:cs="Times New Roman"/>
          <w:b/>
          <w:sz w:val="22"/>
          <w:szCs w:val="22"/>
        </w:rPr>
        <w:t xml:space="preserve"> 10F</w:t>
      </w:r>
    </w:p>
    <w:p w:rsidR="00EE4361" w:rsidRPr="00FC6092" w:rsidRDefault="00134F43" w:rsidP="00EE4361">
      <w:pPr>
        <w:pStyle w:val="PlainText"/>
        <w:spacing w:before="120" w:line="240" w:lineRule="exact"/>
        <w:ind w:firstLine="432"/>
        <w:rPr>
          <w:rFonts w:ascii="Times New Roman" w:hAnsi="Times New Roman" w:cs="Times New Roman"/>
          <w:sz w:val="22"/>
          <w:szCs w:val="22"/>
        </w:rPr>
      </w:pPr>
      <w:r w:rsidRPr="00134F43">
        <w:rPr>
          <w:rFonts w:ascii="Times New Roman" w:hAnsi="Times New Roman" w:cs="Times New Roman"/>
          <w:b/>
          <w:sz w:val="22"/>
          <w:szCs w:val="22"/>
        </w:rPr>
        <w:t>Background</w:t>
      </w:r>
      <w:r>
        <w:rPr>
          <w:rFonts w:ascii="Times New Roman" w:hAnsi="Times New Roman" w:cs="Times New Roman"/>
          <w:sz w:val="22"/>
          <w:szCs w:val="22"/>
        </w:rPr>
        <w:t xml:space="preserve">: </w:t>
      </w:r>
      <w:r w:rsidR="00EE4361" w:rsidRPr="00FC6092">
        <w:rPr>
          <w:rFonts w:ascii="Times New Roman" w:hAnsi="Times New Roman" w:cs="Times New Roman"/>
          <w:sz w:val="22"/>
          <w:szCs w:val="22"/>
        </w:rPr>
        <w:t xml:space="preserve">California has a </w:t>
      </w:r>
      <w:r w:rsidR="00EE4361" w:rsidRPr="00B717C4">
        <w:rPr>
          <w:rFonts w:ascii="Times New Roman" w:hAnsi="Times New Roman" w:cs="Times New Roman"/>
          <w:sz w:val="22"/>
          <w:szCs w:val="22"/>
          <w:u w:val="single"/>
        </w:rPr>
        <w:t>lot</w:t>
      </w:r>
      <w:r w:rsidR="00EE4361" w:rsidRPr="00FC6092">
        <w:rPr>
          <w:rFonts w:ascii="Times New Roman" w:hAnsi="Times New Roman" w:cs="Times New Roman"/>
          <w:sz w:val="22"/>
          <w:szCs w:val="22"/>
        </w:rPr>
        <w:t xml:space="preserve"> of environmental risks to buildings and people.</w:t>
      </w:r>
    </w:p>
    <w:p w:rsidR="00EE4361" w:rsidRPr="00FC6092" w:rsidRDefault="00EE4361" w:rsidP="00EE43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Some of the risks are due to California’s climate. California is located at the northern edge of a subsidence region (see Figures 4H and 4I). The zone of sinking air (the subsidence) moves northward in summer, bringing hot and dry weather to most of the West Coast from Mexico to Oregon. In winter, the dry subsidence shifts to the south. As a result, San Francisco has about 6 months of rainy “winter”; Los Angeles about 3; and </w:t>
      </w:r>
      <w:r w:rsidR="00134F43">
        <w:rPr>
          <w:rFonts w:ascii="Times New Roman" w:hAnsi="Times New Roman" w:cs="Times New Roman"/>
          <w:sz w:val="22"/>
          <w:szCs w:val="22"/>
        </w:rPr>
        <w:t xml:space="preserve">even </w:t>
      </w:r>
      <w:r w:rsidRPr="00FC6092">
        <w:rPr>
          <w:rFonts w:ascii="Times New Roman" w:hAnsi="Times New Roman" w:cs="Times New Roman"/>
          <w:sz w:val="22"/>
          <w:szCs w:val="22"/>
        </w:rPr>
        <w:t>San Diego</w:t>
      </w:r>
      <w:r w:rsidR="00134F43">
        <w:rPr>
          <w:rFonts w:ascii="Times New Roman" w:hAnsi="Times New Roman" w:cs="Times New Roman"/>
          <w:sz w:val="22"/>
          <w:szCs w:val="22"/>
        </w:rPr>
        <w:t>, on the border with Mexico,</w:t>
      </w:r>
      <w:r w:rsidRPr="00FC6092">
        <w:rPr>
          <w:rFonts w:ascii="Times New Roman" w:hAnsi="Times New Roman" w:cs="Times New Roman"/>
          <w:sz w:val="22"/>
          <w:szCs w:val="22"/>
        </w:rPr>
        <w:t xml:space="preserve"> has a few rainy weeks.</w:t>
      </w:r>
    </w:p>
    <w:p w:rsidR="00EE4361" w:rsidRPr="00FC6092" w:rsidRDefault="00EE4361" w:rsidP="00EE43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This seasonal shift in the subsidence (and the resulting pattern of dry summers and rainy winters) </w:t>
      </w:r>
      <w:r w:rsidR="000D027C">
        <w:rPr>
          <w:rFonts w:ascii="Times New Roman" w:hAnsi="Times New Roman" w:cs="Times New Roman"/>
          <w:sz w:val="22"/>
          <w:szCs w:val="22"/>
        </w:rPr>
        <w:t>causes</w:t>
      </w:r>
      <w:r w:rsidRPr="00FC6092">
        <w:rPr>
          <w:rFonts w:ascii="Times New Roman" w:hAnsi="Times New Roman" w:cs="Times New Roman"/>
          <w:sz w:val="22"/>
          <w:szCs w:val="22"/>
        </w:rPr>
        <w:t xml:space="preserve"> four distinctive climatic hazards </w:t>
      </w:r>
      <w:r w:rsidR="000D027C">
        <w:rPr>
          <w:rFonts w:ascii="Times New Roman" w:hAnsi="Times New Roman" w:cs="Times New Roman"/>
          <w:sz w:val="22"/>
          <w:szCs w:val="22"/>
        </w:rPr>
        <w:t>in</w:t>
      </w:r>
      <w:r w:rsidRPr="00FC6092">
        <w:rPr>
          <w:rFonts w:ascii="Times New Roman" w:hAnsi="Times New Roman" w:cs="Times New Roman"/>
          <w:sz w:val="22"/>
          <w:szCs w:val="22"/>
        </w:rPr>
        <w:t xml:space="preserve"> much of the state of California</w:t>
      </w:r>
      <w:r w:rsidR="00CB6FE2">
        <w:rPr>
          <w:rFonts w:ascii="Times New Roman" w:hAnsi="Times New Roman" w:cs="Times New Roman"/>
          <w:sz w:val="22"/>
          <w:szCs w:val="22"/>
        </w:rPr>
        <w:t xml:space="preserve"> (and </w:t>
      </w:r>
      <w:r w:rsidR="000D027C">
        <w:rPr>
          <w:rFonts w:ascii="Times New Roman" w:hAnsi="Times New Roman" w:cs="Times New Roman"/>
          <w:sz w:val="22"/>
          <w:szCs w:val="22"/>
        </w:rPr>
        <w:t>in</w:t>
      </w:r>
      <w:r w:rsidR="00CB6FE2">
        <w:rPr>
          <w:rFonts w:ascii="Times New Roman" w:hAnsi="Times New Roman" w:cs="Times New Roman"/>
          <w:sz w:val="22"/>
          <w:szCs w:val="22"/>
        </w:rPr>
        <w:t xml:space="preserve"> places at similar latitudes on other continents, like Spain</w:t>
      </w:r>
      <w:r w:rsidR="000D027C">
        <w:rPr>
          <w:rFonts w:ascii="Times New Roman" w:hAnsi="Times New Roman" w:cs="Times New Roman"/>
          <w:sz w:val="22"/>
          <w:szCs w:val="22"/>
        </w:rPr>
        <w:t>,</w:t>
      </w:r>
      <w:r w:rsidR="00CB6FE2">
        <w:rPr>
          <w:rFonts w:ascii="Times New Roman" w:hAnsi="Times New Roman" w:cs="Times New Roman"/>
          <w:sz w:val="22"/>
          <w:szCs w:val="22"/>
        </w:rPr>
        <w:t xml:space="preserve"> southern France</w:t>
      </w:r>
      <w:r w:rsidR="000D027C">
        <w:rPr>
          <w:rFonts w:ascii="Times New Roman" w:hAnsi="Times New Roman" w:cs="Times New Roman"/>
          <w:sz w:val="22"/>
          <w:szCs w:val="22"/>
        </w:rPr>
        <w:t>, Italy,</w:t>
      </w:r>
      <w:r w:rsidR="00CB6FE2">
        <w:rPr>
          <w:rFonts w:ascii="Times New Roman" w:hAnsi="Times New Roman" w:cs="Times New Roman"/>
          <w:sz w:val="22"/>
          <w:szCs w:val="22"/>
        </w:rPr>
        <w:t xml:space="preserve"> central Chile</w:t>
      </w:r>
      <w:r w:rsidR="000D027C">
        <w:rPr>
          <w:rFonts w:ascii="Times New Roman" w:hAnsi="Times New Roman" w:cs="Times New Roman"/>
          <w:sz w:val="22"/>
          <w:szCs w:val="22"/>
        </w:rPr>
        <w:t>,</w:t>
      </w:r>
      <w:r w:rsidR="00CB6FE2">
        <w:rPr>
          <w:rFonts w:ascii="Times New Roman" w:hAnsi="Times New Roman" w:cs="Times New Roman"/>
          <w:sz w:val="22"/>
          <w:szCs w:val="22"/>
        </w:rPr>
        <w:t xml:space="preserve"> and southern Austr</w:t>
      </w:r>
      <w:r w:rsidR="000D027C">
        <w:rPr>
          <w:rFonts w:ascii="Times New Roman" w:hAnsi="Times New Roman" w:cs="Times New Roman"/>
          <w:sz w:val="22"/>
          <w:szCs w:val="22"/>
        </w:rPr>
        <w:t>al</w:t>
      </w:r>
      <w:r w:rsidR="00CB6FE2">
        <w:rPr>
          <w:rFonts w:ascii="Times New Roman" w:hAnsi="Times New Roman" w:cs="Times New Roman"/>
          <w:sz w:val="22"/>
          <w:szCs w:val="22"/>
        </w:rPr>
        <w:t>ia)</w:t>
      </w:r>
      <w:r w:rsidRPr="00FC6092">
        <w:rPr>
          <w:rFonts w:ascii="Times New Roman" w:hAnsi="Times New Roman" w:cs="Times New Roman"/>
          <w:sz w:val="22"/>
          <w:szCs w:val="22"/>
        </w:rPr>
        <w:t>:</w:t>
      </w:r>
    </w:p>
    <w:p w:rsidR="00EE4361" w:rsidRPr="00FC6092" w:rsidRDefault="00EE4361" w:rsidP="00134F43">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In </w:t>
      </w:r>
      <w:r w:rsidRPr="00134F43">
        <w:rPr>
          <w:rFonts w:ascii="Times New Roman" w:hAnsi="Times New Roman" w:cs="Times New Roman"/>
          <w:b/>
          <w:sz w:val="22"/>
          <w:szCs w:val="22"/>
        </w:rPr>
        <w:t>summer</w:t>
      </w:r>
      <w:r w:rsidRPr="00FC6092">
        <w:rPr>
          <w:rFonts w:ascii="Times New Roman" w:hAnsi="Times New Roman" w:cs="Times New Roman"/>
          <w:sz w:val="22"/>
          <w:szCs w:val="22"/>
        </w:rPr>
        <w:t>, smog accumulates in the hot and dry air.</w:t>
      </w:r>
    </w:p>
    <w:p w:rsidR="00EE4361" w:rsidRPr="00FC6092" w:rsidRDefault="00EE4361" w:rsidP="00134F43">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In </w:t>
      </w:r>
      <w:r w:rsidRPr="00134F43">
        <w:rPr>
          <w:rFonts w:ascii="Times New Roman" w:hAnsi="Times New Roman" w:cs="Times New Roman"/>
          <w:b/>
          <w:sz w:val="22"/>
          <w:szCs w:val="22"/>
        </w:rPr>
        <w:t>autumn</w:t>
      </w:r>
      <w:r w:rsidRPr="00FC6092">
        <w:rPr>
          <w:rFonts w:ascii="Times New Roman" w:hAnsi="Times New Roman" w:cs="Times New Roman"/>
          <w:sz w:val="22"/>
          <w:szCs w:val="22"/>
        </w:rPr>
        <w:t>, fires burn in vegetation that has been drying all summer.</w:t>
      </w:r>
    </w:p>
    <w:p w:rsidR="00EE4361" w:rsidRPr="00FC6092" w:rsidRDefault="00EE4361" w:rsidP="00134F43">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In </w:t>
      </w:r>
      <w:r w:rsidRPr="00134F43">
        <w:rPr>
          <w:rFonts w:ascii="Times New Roman" w:hAnsi="Times New Roman" w:cs="Times New Roman"/>
          <w:b/>
          <w:sz w:val="22"/>
          <w:szCs w:val="22"/>
        </w:rPr>
        <w:t>winter</w:t>
      </w:r>
      <w:r w:rsidRPr="00FC6092">
        <w:rPr>
          <w:rFonts w:ascii="Times New Roman" w:hAnsi="Times New Roman" w:cs="Times New Roman"/>
          <w:sz w:val="22"/>
          <w:szCs w:val="22"/>
        </w:rPr>
        <w:t>, floods and mudflows occur when rain falls on hilly areas</w:t>
      </w:r>
      <w:r w:rsidR="00B54DF9">
        <w:rPr>
          <w:rFonts w:ascii="Times New Roman" w:hAnsi="Times New Roman" w:cs="Times New Roman"/>
          <w:sz w:val="22"/>
          <w:szCs w:val="22"/>
        </w:rPr>
        <w:t xml:space="preserve">, especially </w:t>
      </w:r>
      <w:r w:rsidR="00B717C4">
        <w:rPr>
          <w:rFonts w:ascii="Times New Roman" w:hAnsi="Times New Roman" w:cs="Times New Roman"/>
          <w:sz w:val="22"/>
          <w:szCs w:val="22"/>
        </w:rPr>
        <w:t>in places</w:t>
      </w:r>
      <w:r w:rsidR="00B54DF9">
        <w:rPr>
          <w:rFonts w:ascii="Times New Roman" w:hAnsi="Times New Roman" w:cs="Times New Roman"/>
          <w:sz w:val="22"/>
          <w:szCs w:val="22"/>
        </w:rPr>
        <w:t xml:space="preserve"> </w:t>
      </w:r>
      <w:r w:rsidRPr="00FC6092">
        <w:rPr>
          <w:rFonts w:ascii="Times New Roman" w:hAnsi="Times New Roman" w:cs="Times New Roman"/>
          <w:sz w:val="22"/>
          <w:szCs w:val="22"/>
        </w:rPr>
        <w:t>that burned in autumn; the fires often leave bare ground that is especially vulnerable to erosion.</w:t>
      </w:r>
    </w:p>
    <w:p w:rsidR="00EE4361" w:rsidRPr="00FC6092" w:rsidRDefault="00EE4361" w:rsidP="00134F43">
      <w:pPr>
        <w:pStyle w:val="PlainText"/>
        <w:spacing w:before="6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 xml:space="preserve">In </w:t>
      </w:r>
      <w:r w:rsidRPr="00134F43">
        <w:rPr>
          <w:rFonts w:ascii="Times New Roman" w:hAnsi="Times New Roman" w:cs="Times New Roman"/>
          <w:b/>
          <w:sz w:val="22"/>
          <w:szCs w:val="22"/>
        </w:rPr>
        <w:t>spring</w:t>
      </w:r>
      <w:r w:rsidRPr="00FC6092">
        <w:rPr>
          <w:rFonts w:ascii="Times New Roman" w:hAnsi="Times New Roman" w:cs="Times New Roman"/>
          <w:sz w:val="22"/>
          <w:szCs w:val="22"/>
        </w:rPr>
        <w:t>, coastal cliffs collapse when waves beat against shores that have lost their sandy beaches during winter storms</w:t>
      </w:r>
      <w:r w:rsidR="00B717C4">
        <w:rPr>
          <w:rFonts w:ascii="Times New Roman" w:hAnsi="Times New Roman" w:cs="Times New Roman"/>
          <w:sz w:val="22"/>
          <w:szCs w:val="22"/>
        </w:rPr>
        <w:t>.</w:t>
      </w:r>
    </w:p>
    <w:p w:rsidR="00EE4361" w:rsidRPr="00FC6092" w:rsidRDefault="00EE4361" w:rsidP="00EE43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These seasonal hazards occur in various parts of the state nearly every year. As a result, many Californians have what some geographers call a “disaster culture.” In a disaster culture, people expect weather-related hazards every year, and they plan for them. Such preparation is exhausting, and therefore the people don’t have enough political energy left to plan for longer-term hazards, such as earthquakes.</w:t>
      </w:r>
    </w:p>
    <w:p w:rsidR="00876572" w:rsidRDefault="00EE4361" w:rsidP="00EE43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Part of their complacency about earthquakes stems from the way </w:t>
      </w:r>
      <w:r w:rsidR="00876572">
        <w:rPr>
          <w:rFonts w:ascii="Times New Roman" w:hAnsi="Times New Roman" w:cs="Times New Roman"/>
          <w:sz w:val="22"/>
          <w:szCs w:val="22"/>
        </w:rPr>
        <w:t xml:space="preserve">some people perceive </w:t>
      </w:r>
      <w:r w:rsidRPr="00FC6092">
        <w:rPr>
          <w:rFonts w:ascii="Times New Roman" w:hAnsi="Times New Roman" w:cs="Times New Roman"/>
          <w:sz w:val="22"/>
          <w:szCs w:val="22"/>
        </w:rPr>
        <w:t xml:space="preserve">the earthquake hazard. </w:t>
      </w:r>
      <w:r w:rsidR="00876572">
        <w:rPr>
          <w:rFonts w:ascii="Times New Roman" w:hAnsi="Times New Roman" w:cs="Times New Roman"/>
          <w:sz w:val="22"/>
          <w:szCs w:val="22"/>
        </w:rPr>
        <w:t>A</w:t>
      </w:r>
      <w:r w:rsidRPr="00FC6092">
        <w:rPr>
          <w:rFonts w:ascii="Times New Roman" w:hAnsi="Times New Roman" w:cs="Times New Roman"/>
          <w:sz w:val="22"/>
          <w:szCs w:val="22"/>
        </w:rPr>
        <w:t xml:space="preserve">fter an especially damaging earthquake in 1970, the state legislature passed a tough law, the </w:t>
      </w:r>
      <w:proofErr w:type="spellStart"/>
      <w:r w:rsidRPr="00FC6092">
        <w:rPr>
          <w:rFonts w:ascii="Times New Roman" w:hAnsi="Times New Roman" w:cs="Times New Roman"/>
          <w:sz w:val="22"/>
          <w:szCs w:val="22"/>
        </w:rPr>
        <w:t>Alquist-Priolo</w:t>
      </w:r>
      <w:proofErr w:type="spellEnd"/>
      <w:r w:rsidRPr="00FC6092">
        <w:rPr>
          <w:rFonts w:ascii="Times New Roman" w:hAnsi="Times New Roman" w:cs="Times New Roman"/>
          <w:sz w:val="22"/>
          <w:szCs w:val="22"/>
        </w:rPr>
        <w:t xml:space="preserve"> Special Studies Zones Act. This law requires sellers to notify buyers if a house for sale is located in an earthquake-prone area. Realtors and homeowners realized that this law would hurt house prices and sales. They therefore lobbied the legislature to adopt fairly lenient criteria for what constitutes an earthquake-prone area. These political pressures are evident on maps. The first map on Figure </w:t>
      </w:r>
      <w:r w:rsidR="006653D7">
        <w:rPr>
          <w:rFonts w:ascii="Times New Roman" w:hAnsi="Times New Roman" w:cs="Times New Roman"/>
          <w:sz w:val="22"/>
          <w:szCs w:val="22"/>
        </w:rPr>
        <w:t>10</w:t>
      </w:r>
      <w:r w:rsidR="008E7584">
        <w:rPr>
          <w:rFonts w:ascii="Times New Roman" w:hAnsi="Times New Roman" w:cs="Times New Roman"/>
          <w:sz w:val="22"/>
          <w:szCs w:val="22"/>
        </w:rPr>
        <w:t>F</w:t>
      </w:r>
      <w:r w:rsidRPr="00FC6092">
        <w:rPr>
          <w:rFonts w:ascii="Times New Roman" w:hAnsi="Times New Roman" w:cs="Times New Roman"/>
          <w:sz w:val="22"/>
          <w:szCs w:val="22"/>
        </w:rPr>
        <w:t xml:space="preserve"> shows the location of known earthquake faults. The middle map shows historic earthquakes. The third map shows a measure of earthquake risk. Meanwhile, Figure </w:t>
      </w:r>
      <w:r w:rsidR="006653D7">
        <w:rPr>
          <w:rFonts w:ascii="Times New Roman" w:hAnsi="Times New Roman" w:cs="Times New Roman"/>
          <w:sz w:val="22"/>
          <w:szCs w:val="22"/>
        </w:rPr>
        <w:t>10</w:t>
      </w:r>
      <w:r w:rsidR="008E7584">
        <w:rPr>
          <w:rFonts w:ascii="Times New Roman" w:hAnsi="Times New Roman" w:cs="Times New Roman"/>
          <w:sz w:val="22"/>
          <w:szCs w:val="22"/>
        </w:rPr>
        <w:t>G</w:t>
      </w:r>
      <w:r w:rsidRPr="00FC6092">
        <w:rPr>
          <w:rFonts w:ascii="Times New Roman" w:hAnsi="Times New Roman" w:cs="Times New Roman"/>
          <w:sz w:val="22"/>
          <w:szCs w:val="22"/>
        </w:rPr>
        <w:t xml:space="preserve"> shows the </w:t>
      </w:r>
      <w:r w:rsidR="00876572">
        <w:rPr>
          <w:rFonts w:ascii="Times New Roman" w:hAnsi="Times New Roman" w:cs="Times New Roman"/>
          <w:sz w:val="22"/>
          <w:szCs w:val="22"/>
        </w:rPr>
        <w:t>general location of the officially designated</w:t>
      </w:r>
      <w:r w:rsidRPr="00FC6092">
        <w:rPr>
          <w:rFonts w:ascii="Times New Roman" w:hAnsi="Times New Roman" w:cs="Times New Roman"/>
          <w:sz w:val="22"/>
          <w:szCs w:val="22"/>
        </w:rPr>
        <w:t xml:space="preserve"> earthquake-prone areas</w:t>
      </w:r>
      <w:r w:rsidR="00876572">
        <w:rPr>
          <w:rFonts w:ascii="Times New Roman" w:hAnsi="Times New Roman" w:cs="Times New Roman"/>
          <w:sz w:val="22"/>
          <w:szCs w:val="22"/>
        </w:rPr>
        <w:t xml:space="preserve"> – the actual zones are narrow strips that are visible only on maps at a much more detailed scale</w:t>
      </w:r>
      <w:r w:rsidRPr="00FC6092">
        <w:rPr>
          <w:rFonts w:ascii="Times New Roman" w:hAnsi="Times New Roman" w:cs="Times New Roman"/>
          <w:sz w:val="22"/>
          <w:szCs w:val="22"/>
        </w:rPr>
        <w:t xml:space="preserve">. </w:t>
      </w:r>
      <w:r w:rsidR="00876572">
        <w:rPr>
          <w:rFonts w:ascii="Times New Roman" w:hAnsi="Times New Roman" w:cs="Times New Roman"/>
          <w:sz w:val="22"/>
          <w:szCs w:val="22"/>
        </w:rPr>
        <w:t>You can download the maps from:</w:t>
      </w:r>
    </w:p>
    <w:p w:rsidR="00876572" w:rsidRPr="00EE4361" w:rsidRDefault="00876572" w:rsidP="00876572">
      <w:r>
        <w:t xml:space="preserve">                       </w:t>
      </w:r>
      <w:hyperlink r:id="rId7" w:history="1">
        <w:r>
          <w:rPr>
            <w:rStyle w:val="Hyperlink"/>
          </w:rPr>
          <w:t>http://www.conservation.ca.gov/cgs/rghm/ap/Pages/Index.aspx</w:t>
        </w:r>
      </w:hyperlink>
    </w:p>
    <w:p w:rsidR="00EE4361" w:rsidRPr="00FC6092" w:rsidRDefault="00EE4361" w:rsidP="00EE43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Clearly, you can get a different impression of the earthquake hazard, depending on the criteria and symbols that </w:t>
      </w:r>
      <w:r w:rsidR="00B54DF9">
        <w:rPr>
          <w:rFonts w:ascii="Times New Roman" w:hAnsi="Times New Roman" w:cs="Times New Roman"/>
          <w:sz w:val="22"/>
          <w:szCs w:val="22"/>
        </w:rPr>
        <w:t>a</w:t>
      </w:r>
      <w:r w:rsidRPr="00FC6092">
        <w:rPr>
          <w:rFonts w:ascii="Times New Roman" w:hAnsi="Times New Roman" w:cs="Times New Roman"/>
          <w:sz w:val="22"/>
          <w:szCs w:val="22"/>
        </w:rPr>
        <w:t xml:space="preserve">re used in making a map. For example, try counting the major earthquakes (on the dot map) that occurred in places that are </w:t>
      </w:r>
      <w:r w:rsidRPr="00FC6092">
        <w:rPr>
          <w:rFonts w:ascii="Times New Roman" w:hAnsi="Times New Roman" w:cs="Times New Roman"/>
          <w:sz w:val="22"/>
          <w:szCs w:val="22"/>
          <w:u w:val="single"/>
        </w:rPr>
        <w:t>not</w:t>
      </w:r>
      <w:r w:rsidRPr="00FC6092">
        <w:rPr>
          <w:rFonts w:ascii="Times New Roman" w:hAnsi="Times New Roman" w:cs="Times New Roman"/>
          <w:sz w:val="22"/>
          <w:szCs w:val="22"/>
        </w:rPr>
        <w:t xml:space="preserve"> shown as </w:t>
      </w:r>
      <w:r w:rsidR="00876572">
        <w:rPr>
          <w:rFonts w:ascii="Times New Roman" w:hAnsi="Times New Roman" w:cs="Times New Roman"/>
          <w:sz w:val="22"/>
          <w:szCs w:val="22"/>
        </w:rPr>
        <w:t xml:space="preserve">exceptionally </w:t>
      </w:r>
      <w:r w:rsidRPr="00FC6092">
        <w:rPr>
          <w:rFonts w:ascii="Times New Roman" w:hAnsi="Times New Roman" w:cs="Times New Roman"/>
          <w:sz w:val="22"/>
          <w:szCs w:val="22"/>
        </w:rPr>
        <w:t>risky on the map of special studies zones.</w:t>
      </w:r>
    </w:p>
    <w:p w:rsidR="00EE4361" w:rsidRPr="00FC6092" w:rsidRDefault="003A4388" w:rsidP="00EE436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Isn’t t</w:t>
      </w:r>
      <w:r w:rsidR="00EE4361" w:rsidRPr="00FC6092">
        <w:rPr>
          <w:rFonts w:ascii="Times New Roman" w:hAnsi="Times New Roman" w:cs="Times New Roman"/>
          <w:sz w:val="22"/>
          <w:szCs w:val="22"/>
        </w:rPr>
        <w:t>his is a major goal of geographic education, to give people enough background to evaluate the maps and data that they might encounter in the course of their everyday lives as citizens</w:t>
      </w:r>
      <w:r>
        <w:rPr>
          <w:rFonts w:ascii="Times New Roman" w:hAnsi="Times New Roman" w:cs="Times New Roman"/>
          <w:sz w:val="22"/>
          <w:szCs w:val="22"/>
        </w:rPr>
        <w:t>?</w:t>
      </w:r>
    </w:p>
    <w:p w:rsidR="00B717C4" w:rsidRDefault="00EE4361" w:rsidP="00EE43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Ask students why real estate brokers might prefer to use Figure </w:t>
      </w:r>
      <w:r w:rsidR="006653D7">
        <w:rPr>
          <w:rFonts w:ascii="Times New Roman" w:hAnsi="Times New Roman" w:cs="Times New Roman"/>
          <w:sz w:val="22"/>
          <w:szCs w:val="22"/>
        </w:rPr>
        <w:t>10</w:t>
      </w:r>
      <w:r w:rsidR="003A4388">
        <w:rPr>
          <w:rFonts w:ascii="Times New Roman" w:hAnsi="Times New Roman" w:cs="Times New Roman"/>
          <w:sz w:val="22"/>
          <w:szCs w:val="22"/>
        </w:rPr>
        <w:t>G</w:t>
      </w:r>
      <w:r w:rsidRPr="00FC6092">
        <w:rPr>
          <w:rFonts w:ascii="Times New Roman" w:hAnsi="Times New Roman" w:cs="Times New Roman"/>
          <w:sz w:val="22"/>
          <w:szCs w:val="22"/>
        </w:rPr>
        <w:t xml:space="preserve"> instead of other maps when they obey the rule about notifying buyers about earthquake risk. Ask about financial implications of declaring a house to be in a quake-prone area if it is not really in danger. “Wouldn’t that unfairly deprive a house owner of profit?” The issue is complex, and careful comparison of these maps can help students move toward a reasonable middle ground between over-regulation and laissez-faire. </w:t>
      </w:r>
    </w:p>
    <w:p w:rsidR="00EE4361" w:rsidRPr="00FC6092" w:rsidRDefault="00B717C4" w:rsidP="00EE436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If you want a bigger challenge that also meets Common Core writing standards 1, 2, 4, 5, and maybe 7 and 10, h</w:t>
      </w:r>
      <w:r w:rsidR="00EE4361" w:rsidRPr="00FC6092">
        <w:rPr>
          <w:rFonts w:ascii="Times New Roman" w:hAnsi="Times New Roman" w:cs="Times New Roman"/>
          <w:sz w:val="22"/>
          <w:szCs w:val="22"/>
        </w:rPr>
        <w:t>ave students try to draft a fairly worded warning that could be given to potential homebuyers.</w:t>
      </w:r>
    </w:p>
    <w:p w:rsidR="003862BB" w:rsidRDefault="003862BB" w:rsidP="00EE4361"/>
    <w:p w:rsidR="00BF7AA4" w:rsidRDefault="00BF7AA4" w:rsidP="00EE4361"/>
    <w:p w:rsidR="00BF7AA4" w:rsidRDefault="00BF7AA4">
      <w:pPr>
        <w:rPr>
          <w:b/>
          <w:sz w:val="22"/>
          <w:szCs w:val="22"/>
        </w:rPr>
      </w:pPr>
      <w:r>
        <w:rPr>
          <w:b/>
          <w:sz w:val="22"/>
          <w:szCs w:val="22"/>
        </w:rPr>
        <w:br w:type="page"/>
      </w:r>
    </w:p>
    <w:p w:rsidR="00BF7AA4" w:rsidRPr="002C640C" w:rsidRDefault="00BF7AA4" w:rsidP="00B54DF9">
      <w:pPr>
        <w:pStyle w:val="PlainText"/>
        <w:spacing w:before="120" w:line="240" w:lineRule="exact"/>
        <w:rPr>
          <w:rFonts w:ascii="Times New Roman" w:hAnsi="Times New Roman" w:cs="Times New Roman"/>
          <w:b/>
          <w:sz w:val="22"/>
          <w:szCs w:val="22"/>
        </w:rPr>
      </w:pPr>
      <w:r w:rsidRPr="002C640C">
        <w:rPr>
          <w:rFonts w:ascii="Times New Roman" w:hAnsi="Times New Roman" w:cs="Times New Roman"/>
          <w:b/>
          <w:sz w:val="22"/>
          <w:szCs w:val="22"/>
        </w:rPr>
        <w:t>Teacher’s Notes for Activit</w:t>
      </w:r>
      <w:r>
        <w:rPr>
          <w:rFonts w:ascii="Times New Roman" w:hAnsi="Times New Roman" w:cs="Times New Roman"/>
          <w:b/>
          <w:sz w:val="22"/>
          <w:szCs w:val="22"/>
        </w:rPr>
        <w:t>y</w:t>
      </w:r>
      <w:r w:rsidRPr="002C640C">
        <w:rPr>
          <w:rFonts w:ascii="Times New Roman" w:hAnsi="Times New Roman" w:cs="Times New Roman"/>
          <w:b/>
          <w:sz w:val="22"/>
          <w:szCs w:val="22"/>
        </w:rPr>
        <w:t xml:space="preserve"> 10</w:t>
      </w:r>
      <w:r>
        <w:rPr>
          <w:rFonts w:ascii="Times New Roman" w:hAnsi="Times New Roman" w:cs="Times New Roman"/>
          <w:b/>
          <w:sz w:val="22"/>
          <w:szCs w:val="22"/>
        </w:rPr>
        <w:t>G</w:t>
      </w:r>
    </w:p>
    <w:p w:rsidR="00BF7AA4" w:rsidRDefault="00BF7AA4" w:rsidP="00BF7AA4">
      <w:pPr>
        <w:pStyle w:val="PlainText"/>
        <w:spacing w:before="120" w:line="240" w:lineRule="exact"/>
        <w:ind w:firstLine="432"/>
        <w:rPr>
          <w:rFonts w:ascii="Times New Roman" w:hAnsi="Times New Roman" w:cs="Times New Roman"/>
          <w:sz w:val="22"/>
          <w:szCs w:val="22"/>
        </w:rPr>
      </w:pPr>
      <w:r w:rsidRPr="00134F43">
        <w:rPr>
          <w:rFonts w:ascii="Times New Roman" w:hAnsi="Times New Roman" w:cs="Times New Roman"/>
          <w:b/>
          <w:sz w:val="22"/>
          <w:szCs w:val="22"/>
        </w:rPr>
        <w:t>Background</w:t>
      </w:r>
      <w:r>
        <w:rPr>
          <w:rFonts w:ascii="Times New Roman" w:hAnsi="Times New Roman" w:cs="Times New Roman"/>
          <w:sz w:val="22"/>
          <w:szCs w:val="22"/>
        </w:rPr>
        <w:t>: Dealing with natural hazards is part science, part economics, and part policy (with a little psychology thrown in to make it even more complicated</w:t>
      </w:r>
      <w:r w:rsidR="00FE42BF">
        <w:rPr>
          <w:rFonts w:ascii="Times New Roman" w:hAnsi="Times New Roman" w:cs="Times New Roman"/>
          <w:sz w:val="22"/>
          <w:szCs w:val="22"/>
        </w:rPr>
        <w:t>)</w:t>
      </w:r>
      <w:r>
        <w:rPr>
          <w:rFonts w:ascii="Times New Roman" w:hAnsi="Times New Roman" w:cs="Times New Roman"/>
          <w:sz w:val="22"/>
          <w:szCs w:val="22"/>
        </w:rPr>
        <w:t xml:space="preserve">. </w:t>
      </w:r>
      <w:r w:rsidR="00FE42BF">
        <w:rPr>
          <w:rFonts w:ascii="Times New Roman" w:hAnsi="Times New Roman" w:cs="Times New Roman"/>
          <w:sz w:val="22"/>
          <w:szCs w:val="22"/>
        </w:rPr>
        <w:t>The issue is also geographical, because d</w:t>
      </w:r>
      <w:r>
        <w:rPr>
          <w:rFonts w:ascii="Times New Roman" w:hAnsi="Times New Roman" w:cs="Times New Roman"/>
          <w:sz w:val="22"/>
          <w:szCs w:val="22"/>
        </w:rPr>
        <w:t>ifferent places have different h</w:t>
      </w:r>
      <w:r w:rsidR="00FE42BF">
        <w:rPr>
          <w:rFonts w:ascii="Times New Roman" w:hAnsi="Times New Roman" w:cs="Times New Roman"/>
          <w:sz w:val="22"/>
          <w:szCs w:val="22"/>
        </w:rPr>
        <w:t>azards</w:t>
      </w:r>
      <w:r>
        <w:rPr>
          <w:rFonts w:ascii="Times New Roman" w:hAnsi="Times New Roman" w:cs="Times New Roman"/>
          <w:sz w:val="22"/>
          <w:szCs w:val="22"/>
        </w:rPr>
        <w:t>.  Different places also have different economies, which can make them more or less vulnerable to a particular kind of hazard, and more or less able to rebuild aft</w:t>
      </w:r>
      <w:r w:rsidR="00FE42BF">
        <w:rPr>
          <w:rFonts w:ascii="Times New Roman" w:hAnsi="Times New Roman" w:cs="Times New Roman"/>
          <w:sz w:val="22"/>
          <w:szCs w:val="22"/>
        </w:rPr>
        <w:t>e</w:t>
      </w:r>
      <w:r>
        <w:rPr>
          <w:rFonts w:ascii="Times New Roman" w:hAnsi="Times New Roman" w:cs="Times New Roman"/>
          <w:sz w:val="22"/>
          <w:szCs w:val="22"/>
        </w:rPr>
        <w:t>r the hazard has struck. Finally, different places have different governments, because people have different ideas about the role of government in helping people deal with things like natural hazards.</w:t>
      </w:r>
    </w:p>
    <w:p w:rsidR="00BF7AA4" w:rsidRDefault="00BF7AA4" w:rsidP="00BF7AA4">
      <w:pPr>
        <w:pStyle w:val="PlainText"/>
        <w:spacing w:before="120" w:line="240" w:lineRule="exact"/>
        <w:ind w:firstLine="432"/>
        <w:rPr>
          <w:rFonts w:ascii="Times New Roman" w:hAnsi="Times New Roman" w:cs="Times New Roman"/>
          <w:sz w:val="22"/>
          <w:szCs w:val="22"/>
        </w:rPr>
      </w:pPr>
      <w:r w:rsidRPr="00BF7AA4">
        <w:rPr>
          <w:rFonts w:ascii="Times New Roman" w:hAnsi="Times New Roman" w:cs="Times New Roman"/>
          <w:b/>
          <w:sz w:val="22"/>
          <w:szCs w:val="22"/>
        </w:rPr>
        <w:t>Answers</w:t>
      </w:r>
      <w:r>
        <w:rPr>
          <w:rFonts w:ascii="Times New Roman" w:hAnsi="Times New Roman" w:cs="Times New Roman"/>
          <w:sz w:val="22"/>
          <w:szCs w:val="22"/>
        </w:rPr>
        <w:t xml:space="preserve">: </w:t>
      </w:r>
      <w:r w:rsidR="006825D7">
        <w:rPr>
          <w:rFonts w:ascii="Times New Roman" w:hAnsi="Times New Roman" w:cs="Times New Roman"/>
          <w:sz w:val="22"/>
          <w:szCs w:val="22"/>
        </w:rPr>
        <w:t>This ranking is for discussion, not strict evaluation – r</w:t>
      </w:r>
      <w:r>
        <w:rPr>
          <w:rFonts w:ascii="Times New Roman" w:hAnsi="Times New Roman" w:cs="Times New Roman"/>
          <w:sz w:val="22"/>
          <w:szCs w:val="22"/>
        </w:rPr>
        <w:t xml:space="preserve">easonable people might move any of these up or down </w:t>
      </w:r>
      <w:r w:rsidR="006825D7">
        <w:rPr>
          <w:rFonts w:ascii="Times New Roman" w:hAnsi="Times New Roman" w:cs="Times New Roman"/>
          <w:sz w:val="22"/>
          <w:szCs w:val="22"/>
        </w:rPr>
        <w:t>a</w:t>
      </w:r>
      <w:r>
        <w:rPr>
          <w:rFonts w:ascii="Times New Roman" w:hAnsi="Times New Roman" w:cs="Times New Roman"/>
          <w:sz w:val="22"/>
          <w:szCs w:val="22"/>
        </w:rPr>
        <w:t xml:space="preserve"> rank</w:t>
      </w:r>
      <w:r w:rsidR="006825D7">
        <w:rPr>
          <w:rFonts w:ascii="Times New Roman" w:hAnsi="Times New Roman" w:cs="Times New Roman"/>
          <w:sz w:val="22"/>
          <w:szCs w:val="22"/>
        </w:rPr>
        <w:t xml:space="preserve"> or two</w:t>
      </w:r>
      <w:r>
        <w:rPr>
          <w:rFonts w:ascii="Times New Roman" w:hAnsi="Times New Roman" w:cs="Times New Roman"/>
          <w:sz w:val="22"/>
          <w:szCs w:val="22"/>
        </w:rPr>
        <w:t xml:space="preserve">, depending on specific details in how they define </w:t>
      </w:r>
      <w:r w:rsidR="006825D7">
        <w:rPr>
          <w:rFonts w:ascii="Times New Roman" w:hAnsi="Times New Roman" w:cs="Times New Roman"/>
          <w:sz w:val="22"/>
          <w:szCs w:val="22"/>
        </w:rPr>
        <w:t xml:space="preserve">things like </w:t>
      </w:r>
      <w:r>
        <w:rPr>
          <w:rFonts w:ascii="Times New Roman" w:hAnsi="Times New Roman" w:cs="Times New Roman"/>
          <w:sz w:val="22"/>
          <w:szCs w:val="22"/>
        </w:rPr>
        <w:t>insurance</w:t>
      </w:r>
      <w:r w:rsidR="006825D7">
        <w:rPr>
          <w:rFonts w:ascii="Times New Roman" w:hAnsi="Times New Roman" w:cs="Times New Roman"/>
          <w:sz w:val="22"/>
          <w:szCs w:val="22"/>
        </w:rPr>
        <w:t>,</w:t>
      </w:r>
      <w:r>
        <w:rPr>
          <w:rFonts w:ascii="Times New Roman" w:hAnsi="Times New Roman" w:cs="Times New Roman"/>
          <w:sz w:val="22"/>
          <w:szCs w:val="22"/>
        </w:rPr>
        <w:t xml:space="preserve"> zoning</w:t>
      </w:r>
      <w:r w:rsidR="006825D7">
        <w:rPr>
          <w:rFonts w:ascii="Times New Roman" w:hAnsi="Times New Roman" w:cs="Times New Roman"/>
          <w:sz w:val="22"/>
          <w:szCs w:val="22"/>
        </w:rPr>
        <w:t>,</w:t>
      </w:r>
      <w:r>
        <w:rPr>
          <w:rFonts w:ascii="Times New Roman" w:hAnsi="Times New Roman" w:cs="Times New Roman"/>
          <w:sz w:val="22"/>
          <w:szCs w:val="22"/>
        </w:rPr>
        <w:t xml:space="preserve"> or subsidy. Here is one possible ranking, with rationale:</w:t>
      </w:r>
    </w:p>
    <w:p w:rsidR="00BF7AA4" w:rsidRDefault="00BF7AA4" w:rsidP="00BF7AA4">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1.</w:t>
      </w:r>
      <w:r w:rsidR="00B25342">
        <w:rPr>
          <w:rFonts w:ascii="Times New Roman" w:hAnsi="Times New Roman" w:cs="Times New Roman"/>
          <w:sz w:val="22"/>
          <w:szCs w:val="22"/>
        </w:rPr>
        <w:t xml:space="preserve"> D – providing benefit only for those who follow rules is </w:t>
      </w:r>
      <w:r w:rsidR="00FE42BF">
        <w:rPr>
          <w:rFonts w:ascii="Times New Roman" w:hAnsi="Times New Roman" w:cs="Times New Roman"/>
          <w:sz w:val="22"/>
          <w:szCs w:val="22"/>
        </w:rPr>
        <w:t xml:space="preserve">in the middle – </w:t>
      </w:r>
      <w:r w:rsidR="006825D7">
        <w:rPr>
          <w:rFonts w:ascii="Times New Roman" w:hAnsi="Times New Roman" w:cs="Times New Roman"/>
          <w:sz w:val="22"/>
          <w:szCs w:val="22"/>
        </w:rPr>
        <w:t xml:space="preserve">it’s </w:t>
      </w:r>
      <w:r w:rsidR="00B25342">
        <w:rPr>
          <w:rFonts w:ascii="Times New Roman" w:hAnsi="Times New Roman" w:cs="Times New Roman"/>
          <w:sz w:val="22"/>
          <w:szCs w:val="22"/>
        </w:rPr>
        <w:t>intrusive</w:t>
      </w:r>
      <w:r w:rsidR="006825D7">
        <w:rPr>
          <w:rFonts w:ascii="Times New Roman" w:hAnsi="Times New Roman" w:cs="Times New Roman"/>
          <w:sz w:val="22"/>
          <w:szCs w:val="22"/>
        </w:rPr>
        <w:t xml:space="preserve"> but optional</w:t>
      </w:r>
      <w:r>
        <w:rPr>
          <w:rFonts w:ascii="Times New Roman" w:hAnsi="Times New Roman" w:cs="Times New Roman"/>
          <w:sz w:val="22"/>
          <w:szCs w:val="22"/>
        </w:rPr>
        <w:t xml:space="preserve"> </w:t>
      </w:r>
    </w:p>
    <w:p w:rsidR="00B25342" w:rsidRDefault="00B25342" w:rsidP="00BF7AA4">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2. G – </w:t>
      </w:r>
      <w:r w:rsidR="006825D7">
        <w:rPr>
          <w:rFonts w:ascii="Times New Roman" w:hAnsi="Times New Roman" w:cs="Times New Roman"/>
          <w:sz w:val="22"/>
          <w:szCs w:val="22"/>
        </w:rPr>
        <w:t xml:space="preserve">strict </w:t>
      </w:r>
      <w:r>
        <w:rPr>
          <w:rFonts w:ascii="Times New Roman" w:hAnsi="Times New Roman" w:cs="Times New Roman"/>
          <w:sz w:val="22"/>
          <w:szCs w:val="22"/>
        </w:rPr>
        <w:t xml:space="preserve">zoning is a high level of control, </w:t>
      </w:r>
      <w:r w:rsidR="006825D7">
        <w:rPr>
          <w:rFonts w:ascii="Times New Roman" w:hAnsi="Times New Roman" w:cs="Times New Roman"/>
          <w:sz w:val="22"/>
          <w:szCs w:val="22"/>
        </w:rPr>
        <w:t>but</w:t>
      </w:r>
      <w:r>
        <w:rPr>
          <w:rFonts w:ascii="Times New Roman" w:hAnsi="Times New Roman" w:cs="Times New Roman"/>
          <w:sz w:val="22"/>
          <w:szCs w:val="22"/>
        </w:rPr>
        <w:t xml:space="preserve"> </w:t>
      </w:r>
      <w:r w:rsidR="006825D7">
        <w:rPr>
          <w:rFonts w:ascii="Times New Roman" w:hAnsi="Times New Roman" w:cs="Times New Roman"/>
          <w:sz w:val="22"/>
          <w:szCs w:val="22"/>
        </w:rPr>
        <w:t>many</w:t>
      </w:r>
      <w:r>
        <w:rPr>
          <w:rFonts w:ascii="Times New Roman" w:hAnsi="Times New Roman" w:cs="Times New Roman"/>
          <w:sz w:val="22"/>
          <w:szCs w:val="22"/>
        </w:rPr>
        <w:t xml:space="preserve"> communities have liberal waiver rules</w:t>
      </w:r>
    </w:p>
    <w:p w:rsidR="00B25342" w:rsidRDefault="00B25342" w:rsidP="00BF7AA4">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3. H – this is the </w:t>
      </w:r>
      <w:r w:rsidR="006825D7">
        <w:rPr>
          <w:rFonts w:ascii="Times New Roman" w:hAnsi="Times New Roman" w:cs="Times New Roman"/>
          <w:sz w:val="22"/>
          <w:szCs w:val="22"/>
        </w:rPr>
        <w:t xml:space="preserve">extreme </w:t>
      </w:r>
      <w:r>
        <w:rPr>
          <w:rFonts w:ascii="Times New Roman" w:hAnsi="Times New Roman" w:cs="Times New Roman"/>
          <w:sz w:val="22"/>
          <w:szCs w:val="22"/>
        </w:rPr>
        <w:t xml:space="preserve">caricature of </w:t>
      </w:r>
      <w:r w:rsidR="00FE42BF">
        <w:rPr>
          <w:rFonts w:ascii="Times New Roman" w:hAnsi="Times New Roman" w:cs="Times New Roman"/>
          <w:sz w:val="22"/>
          <w:szCs w:val="22"/>
        </w:rPr>
        <w:t>a</w:t>
      </w:r>
      <w:r>
        <w:rPr>
          <w:rFonts w:ascii="Times New Roman" w:hAnsi="Times New Roman" w:cs="Times New Roman"/>
          <w:sz w:val="22"/>
          <w:szCs w:val="22"/>
        </w:rPr>
        <w:t xml:space="preserve"> welfare state – free benefit, no costs</w:t>
      </w:r>
    </w:p>
    <w:p w:rsidR="00B25342" w:rsidRDefault="00B25342" w:rsidP="00BF7AA4">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4. B – a gentle suggestion to buy insurance is about as hands-off as you can get</w:t>
      </w:r>
    </w:p>
    <w:p w:rsidR="00B25342" w:rsidRDefault="00B25342" w:rsidP="00BF7AA4">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5. E – low</w:t>
      </w:r>
      <w:r w:rsidR="006825D7">
        <w:rPr>
          <w:rFonts w:ascii="Times New Roman" w:hAnsi="Times New Roman" w:cs="Times New Roman"/>
          <w:sz w:val="22"/>
          <w:szCs w:val="22"/>
        </w:rPr>
        <w:t>-</w:t>
      </w:r>
      <w:r>
        <w:rPr>
          <w:rFonts w:ascii="Times New Roman" w:hAnsi="Times New Roman" w:cs="Times New Roman"/>
          <w:sz w:val="22"/>
          <w:szCs w:val="22"/>
        </w:rPr>
        <w:t>interest loans are in fact subsidies with tax dollars; this is somewhere in the middle</w:t>
      </w:r>
    </w:p>
    <w:p w:rsidR="00B25342" w:rsidRDefault="00B25342" w:rsidP="00BF7AA4">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6. A – this is the </w:t>
      </w:r>
      <w:r w:rsidR="006825D7">
        <w:rPr>
          <w:rFonts w:ascii="Times New Roman" w:hAnsi="Times New Roman" w:cs="Times New Roman"/>
          <w:sz w:val="22"/>
          <w:szCs w:val="22"/>
        </w:rPr>
        <w:t xml:space="preserve">extreme </w:t>
      </w:r>
      <w:r>
        <w:rPr>
          <w:rFonts w:ascii="Times New Roman" w:hAnsi="Times New Roman" w:cs="Times New Roman"/>
          <w:sz w:val="22"/>
          <w:szCs w:val="22"/>
        </w:rPr>
        <w:t xml:space="preserve">caricature of laissez-faire – no </w:t>
      </w:r>
      <w:r w:rsidR="00FE42BF">
        <w:rPr>
          <w:rFonts w:ascii="Times New Roman" w:hAnsi="Times New Roman" w:cs="Times New Roman"/>
          <w:sz w:val="22"/>
          <w:szCs w:val="22"/>
        </w:rPr>
        <w:t xml:space="preserve">government </w:t>
      </w:r>
      <w:r>
        <w:rPr>
          <w:rFonts w:ascii="Times New Roman" w:hAnsi="Times New Roman" w:cs="Times New Roman"/>
          <w:sz w:val="22"/>
          <w:szCs w:val="22"/>
        </w:rPr>
        <w:t xml:space="preserve">rules, no </w:t>
      </w:r>
      <w:r w:rsidR="00FE42BF">
        <w:rPr>
          <w:rFonts w:ascii="Times New Roman" w:hAnsi="Times New Roman" w:cs="Times New Roman"/>
          <w:sz w:val="22"/>
          <w:szCs w:val="22"/>
        </w:rPr>
        <w:t xml:space="preserve">government </w:t>
      </w:r>
      <w:r>
        <w:rPr>
          <w:rFonts w:ascii="Times New Roman" w:hAnsi="Times New Roman" w:cs="Times New Roman"/>
          <w:sz w:val="22"/>
          <w:szCs w:val="22"/>
        </w:rPr>
        <w:t>help</w:t>
      </w:r>
    </w:p>
    <w:p w:rsidR="00B25342" w:rsidRDefault="00B25342" w:rsidP="00BF7AA4">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7. C – warnings appear on many things, from cigarettes to baby strollers, but people can ignore them</w:t>
      </w:r>
    </w:p>
    <w:p w:rsidR="00B25342" w:rsidRPr="00FC6092" w:rsidRDefault="00B25342" w:rsidP="00BF7AA4">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8. F – </w:t>
      </w:r>
      <w:r w:rsidR="00FE42BF">
        <w:rPr>
          <w:rFonts w:ascii="Times New Roman" w:hAnsi="Times New Roman" w:cs="Times New Roman"/>
          <w:sz w:val="22"/>
          <w:szCs w:val="22"/>
        </w:rPr>
        <w:t>nearly every community in the United States has building codes that</w:t>
      </w:r>
      <w:r>
        <w:rPr>
          <w:rFonts w:ascii="Times New Roman" w:hAnsi="Times New Roman" w:cs="Times New Roman"/>
          <w:sz w:val="22"/>
          <w:szCs w:val="22"/>
        </w:rPr>
        <w:t xml:space="preserve"> require certain levels of wind resistance and ability to bear snow loads</w:t>
      </w:r>
      <w:r w:rsidR="00FE42BF">
        <w:rPr>
          <w:rFonts w:ascii="Times New Roman" w:hAnsi="Times New Roman" w:cs="Times New Roman"/>
          <w:sz w:val="22"/>
          <w:szCs w:val="22"/>
        </w:rPr>
        <w:t xml:space="preserve"> (as well as lead-free paint and other safety rules); the codes vary widely from community to community, however – some even require certain kinds of</w:t>
      </w:r>
      <w:r w:rsidR="006825D7">
        <w:rPr>
          <w:rFonts w:ascii="Times New Roman" w:hAnsi="Times New Roman" w:cs="Times New Roman"/>
          <w:sz w:val="22"/>
          <w:szCs w:val="22"/>
        </w:rPr>
        <w:t xml:space="preserve"> roof material, siding, or even paint colors</w:t>
      </w:r>
      <w:r w:rsidR="00FE42BF">
        <w:rPr>
          <w:rFonts w:ascii="Times New Roman" w:hAnsi="Times New Roman" w:cs="Times New Roman"/>
          <w:sz w:val="22"/>
          <w:szCs w:val="22"/>
        </w:rPr>
        <w:t xml:space="preserve"> </w:t>
      </w:r>
      <w:r>
        <w:rPr>
          <w:rFonts w:ascii="Times New Roman" w:hAnsi="Times New Roman" w:cs="Times New Roman"/>
          <w:sz w:val="22"/>
          <w:szCs w:val="22"/>
        </w:rPr>
        <w:t xml:space="preserve"> </w:t>
      </w:r>
    </w:p>
    <w:p w:rsidR="004842E9" w:rsidRDefault="00B25342" w:rsidP="00B2534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fact is that hazard policy </w:t>
      </w:r>
      <w:r w:rsidR="006825D7">
        <w:rPr>
          <w:rFonts w:ascii="Times New Roman" w:hAnsi="Times New Roman" w:cs="Times New Roman"/>
          <w:sz w:val="22"/>
          <w:szCs w:val="22"/>
        </w:rPr>
        <w:t xml:space="preserve">in the United States </w:t>
      </w:r>
      <w:r>
        <w:rPr>
          <w:rFonts w:ascii="Times New Roman" w:hAnsi="Times New Roman" w:cs="Times New Roman"/>
          <w:sz w:val="22"/>
          <w:szCs w:val="22"/>
        </w:rPr>
        <w:t>is a strange mixture of all of the above</w:t>
      </w:r>
      <w:r w:rsidR="00EC7332">
        <w:rPr>
          <w:rFonts w:ascii="Times New Roman" w:hAnsi="Times New Roman" w:cs="Times New Roman"/>
          <w:sz w:val="22"/>
          <w:szCs w:val="22"/>
        </w:rPr>
        <w:t>, depending on the location and the hazard being considered</w:t>
      </w:r>
      <w:r>
        <w:rPr>
          <w:rFonts w:ascii="Times New Roman" w:hAnsi="Times New Roman" w:cs="Times New Roman"/>
          <w:sz w:val="22"/>
          <w:szCs w:val="22"/>
        </w:rPr>
        <w:t>.</w:t>
      </w:r>
      <w:r w:rsidR="00EC7332">
        <w:rPr>
          <w:rFonts w:ascii="Times New Roman" w:hAnsi="Times New Roman" w:cs="Times New Roman"/>
          <w:sz w:val="22"/>
          <w:szCs w:val="22"/>
        </w:rPr>
        <w:t xml:space="preserve"> Heavy snow</w:t>
      </w:r>
      <w:r w:rsidR="006825D7">
        <w:rPr>
          <w:rFonts w:ascii="Times New Roman" w:hAnsi="Times New Roman" w:cs="Times New Roman"/>
          <w:sz w:val="22"/>
          <w:szCs w:val="22"/>
        </w:rPr>
        <w:t>, for example,</w:t>
      </w:r>
      <w:r w:rsidR="00EC7332">
        <w:rPr>
          <w:rFonts w:ascii="Times New Roman" w:hAnsi="Times New Roman" w:cs="Times New Roman"/>
          <w:sz w:val="22"/>
          <w:szCs w:val="22"/>
        </w:rPr>
        <w:t xml:space="preserve"> is usually handled through building codes – except when snow interferes with transportation, when it is sometimes treated as a national disaster. Building codes with respect to hurricanes, on the other hand, have been </w:t>
      </w:r>
      <w:r w:rsidR="006825D7">
        <w:rPr>
          <w:rFonts w:ascii="Times New Roman" w:hAnsi="Times New Roman" w:cs="Times New Roman"/>
          <w:sz w:val="22"/>
          <w:szCs w:val="22"/>
        </w:rPr>
        <w:t>weakened in recent decades. P</w:t>
      </w:r>
      <w:r w:rsidR="00EC7332">
        <w:rPr>
          <w:rFonts w:ascii="Times New Roman" w:hAnsi="Times New Roman" w:cs="Times New Roman"/>
          <w:sz w:val="22"/>
          <w:szCs w:val="22"/>
        </w:rPr>
        <w:t xml:space="preserve">olicy </w:t>
      </w:r>
      <w:r w:rsidR="006825D7">
        <w:rPr>
          <w:rFonts w:ascii="Times New Roman" w:hAnsi="Times New Roman" w:cs="Times New Roman"/>
          <w:sz w:val="22"/>
          <w:szCs w:val="22"/>
        </w:rPr>
        <w:t xml:space="preserve">has </w:t>
      </w:r>
      <w:r w:rsidR="00EC7332">
        <w:rPr>
          <w:rFonts w:ascii="Times New Roman" w:hAnsi="Times New Roman" w:cs="Times New Roman"/>
          <w:sz w:val="22"/>
          <w:szCs w:val="22"/>
        </w:rPr>
        <w:t xml:space="preserve">shifted toward a mix of disaster declarations and loan guarantees, even while </w:t>
      </w:r>
      <w:r w:rsidR="00FE42BF">
        <w:rPr>
          <w:rFonts w:ascii="Times New Roman" w:hAnsi="Times New Roman" w:cs="Times New Roman"/>
          <w:sz w:val="22"/>
          <w:szCs w:val="22"/>
        </w:rPr>
        <w:t>lobbying</w:t>
      </w:r>
      <w:r w:rsidR="00EC7332">
        <w:rPr>
          <w:rFonts w:ascii="Times New Roman" w:hAnsi="Times New Roman" w:cs="Times New Roman"/>
          <w:sz w:val="22"/>
          <w:szCs w:val="22"/>
        </w:rPr>
        <w:t xml:space="preserve"> groups argued for a wide range of options from </w:t>
      </w:r>
      <w:r w:rsidR="00FE42BF">
        <w:rPr>
          <w:rFonts w:ascii="Times New Roman" w:hAnsi="Times New Roman" w:cs="Times New Roman"/>
          <w:sz w:val="22"/>
          <w:szCs w:val="22"/>
        </w:rPr>
        <w:t xml:space="preserve">strict </w:t>
      </w:r>
      <w:r w:rsidR="00EC7332">
        <w:rPr>
          <w:rFonts w:ascii="Times New Roman" w:hAnsi="Times New Roman" w:cs="Times New Roman"/>
          <w:sz w:val="22"/>
          <w:szCs w:val="22"/>
        </w:rPr>
        <w:t xml:space="preserve">exclusionary zoning </w:t>
      </w:r>
      <w:r w:rsidR="006825D7">
        <w:rPr>
          <w:rFonts w:ascii="Times New Roman" w:hAnsi="Times New Roman" w:cs="Times New Roman"/>
          <w:sz w:val="22"/>
          <w:szCs w:val="22"/>
        </w:rPr>
        <w:t xml:space="preserve">in the coastal area </w:t>
      </w:r>
      <w:r w:rsidR="00EC7332">
        <w:rPr>
          <w:rFonts w:ascii="Times New Roman" w:hAnsi="Times New Roman" w:cs="Times New Roman"/>
          <w:sz w:val="22"/>
          <w:szCs w:val="22"/>
        </w:rPr>
        <w:t>to pure laissez faire</w:t>
      </w:r>
      <w:r w:rsidR="006825D7">
        <w:rPr>
          <w:rFonts w:ascii="Times New Roman" w:hAnsi="Times New Roman" w:cs="Times New Roman"/>
          <w:sz w:val="22"/>
          <w:szCs w:val="22"/>
        </w:rPr>
        <w:t xml:space="preserve"> (“You can’t tell me what to do on my own land</w:t>
      </w:r>
      <w:r w:rsidR="00EC7332">
        <w:rPr>
          <w:rFonts w:ascii="Times New Roman" w:hAnsi="Times New Roman" w:cs="Times New Roman"/>
          <w:sz w:val="22"/>
          <w:szCs w:val="22"/>
        </w:rPr>
        <w:t>.</w:t>
      </w:r>
      <w:r w:rsidR="006825D7">
        <w:rPr>
          <w:rFonts w:ascii="Times New Roman" w:hAnsi="Times New Roman" w:cs="Times New Roman"/>
          <w:sz w:val="22"/>
          <w:szCs w:val="22"/>
        </w:rPr>
        <w:t xml:space="preserve">”) </w:t>
      </w:r>
      <w:r w:rsidR="00EC7332">
        <w:rPr>
          <w:rFonts w:ascii="Times New Roman" w:hAnsi="Times New Roman" w:cs="Times New Roman"/>
          <w:sz w:val="22"/>
          <w:szCs w:val="22"/>
        </w:rPr>
        <w:t xml:space="preserve"> </w:t>
      </w:r>
      <w:r w:rsidR="004842E9">
        <w:rPr>
          <w:rFonts w:ascii="Times New Roman" w:hAnsi="Times New Roman" w:cs="Times New Roman"/>
          <w:sz w:val="22"/>
          <w:szCs w:val="22"/>
        </w:rPr>
        <w:t xml:space="preserve">Tornadoes are usually considered as national disasters, even though in some ways they are just as predictable as hurricanes or floods and could be handled through mandatory or optional insurance.  </w:t>
      </w:r>
      <w:r w:rsidR="00EC7332">
        <w:rPr>
          <w:rFonts w:ascii="Times New Roman" w:hAnsi="Times New Roman" w:cs="Times New Roman"/>
          <w:sz w:val="22"/>
          <w:szCs w:val="22"/>
        </w:rPr>
        <w:t xml:space="preserve">Flood policy differs, depending on whether we are dealing with flash floods or region-wide seasonal floods. Drought policy has focused on insurance, which some people think has encouraged people to grow riskier crops. In short, </w:t>
      </w:r>
      <w:r w:rsidR="006825D7">
        <w:rPr>
          <w:rFonts w:ascii="Times New Roman" w:hAnsi="Times New Roman" w:cs="Times New Roman"/>
          <w:sz w:val="22"/>
          <w:szCs w:val="22"/>
        </w:rPr>
        <w:t>the topic of disaster policy provides ample opportunity</w:t>
      </w:r>
      <w:r w:rsidR="00EC7332">
        <w:rPr>
          <w:rFonts w:ascii="Times New Roman" w:hAnsi="Times New Roman" w:cs="Times New Roman"/>
          <w:sz w:val="22"/>
          <w:szCs w:val="22"/>
        </w:rPr>
        <w:t xml:space="preserve"> for discussion, writing, and critique. </w:t>
      </w:r>
    </w:p>
    <w:p w:rsidR="00EC7332" w:rsidRDefault="004842E9" w:rsidP="00B2534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Earthquakes are the topic of Figures 10F and 10G – </w:t>
      </w:r>
      <w:r w:rsidR="00FE42BF">
        <w:rPr>
          <w:rFonts w:ascii="Times New Roman" w:hAnsi="Times New Roman" w:cs="Times New Roman"/>
          <w:sz w:val="22"/>
          <w:szCs w:val="22"/>
        </w:rPr>
        <w:t xml:space="preserve">over the years, </w:t>
      </w:r>
      <w:r>
        <w:rPr>
          <w:rFonts w:ascii="Times New Roman" w:hAnsi="Times New Roman" w:cs="Times New Roman"/>
          <w:sz w:val="22"/>
          <w:szCs w:val="22"/>
        </w:rPr>
        <w:t xml:space="preserve">California policy seems to vacillate between </w:t>
      </w:r>
      <w:r w:rsidR="00FE42BF">
        <w:rPr>
          <w:rFonts w:ascii="Times New Roman" w:hAnsi="Times New Roman" w:cs="Times New Roman"/>
          <w:sz w:val="22"/>
          <w:szCs w:val="22"/>
        </w:rPr>
        <w:t>“</w:t>
      </w:r>
      <w:r>
        <w:rPr>
          <w:rFonts w:ascii="Times New Roman" w:hAnsi="Times New Roman" w:cs="Times New Roman"/>
          <w:sz w:val="22"/>
          <w:szCs w:val="22"/>
        </w:rPr>
        <w:t>get tough</w:t>
      </w:r>
      <w:r w:rsidR="00FE42BF">
        <w:rPr>
          <w:rFonts w:ascii="Times New Roman" w:hAnsi="Times New Roman" w:cs="Times New Roman"/>
          <w:sz w:val="22"/>
          <w:szCs w:val="22"/>
        </w:rPr>
        <w:t>”</w:t>
      </w:r>
      <w:r>
        <w:rPr>
          <w:rFonts w:ascii="Times New Roman" w:hAnsi="Times New Roman" w:cs="Times New Roman"/>
          <w:sz w:val="22"/>
          <w:szCs w:val="22"/>
        </w:rPr>
        <w:t xml:space="preserve"> and </w:t>
      </w:r>
      <w:r w:rsidR="00FE42BF">
        <w:rPr>
          <w:rFonts w:ascii="Times New Roman" w:hAnsi="Times New Roman" w:cs="Times New Roman"/>
          <w:sz w:val="22"/>
          <w:szCs w:val="22"/>
        </w:rPr>
        <w:t>“</w:t>
      </w:r>
      <w:r>
        <w:rPr>
          <w:rFonts w:ascii="Times New Roman" w:hAnsi="Times New Roman" w:cs="Times New Roman"/>
          <w:sz w:val="22"/>
          <w:szCs w:val="22"/>
        </w:rPr>
        <w:t>don’</w:t>
      </w:r>
      <w:r w:rsidR="00FE42BF">
        <w:rPr>
          <w:rFonts w:ascii="Times New Roman" w:hAnsi="Times New Roman" w:cs="Times New Roman"/>
          <w:sz w:val="22"/>
          <w:szCs w:val="22"/>
        </w:rPr>
        <w:t xml:space="preserve">t </w:t>
      </w:r>
      <w:r w:rsidR="00B717C4">
        <w:rPr>
          <w:rFonts w:ascii="Times New Roman" w:hAnsi="Times New Roman" w:cs="Times New Roman"/>
          <w:sz w:val="22"/>
          <w:szCs w:val="22"/>
        </w:rPr>
        <w:t>interfere</w:t>
      </w:r>
      <w:r w:rsidR="00FE42BF">
        <w:rPr>
          <w:rFonts w:ascii="Times New Roman" w:hAnsi="Times New Roman" w:cs="Times New Roman"/>
          <w:sz w:val="22"/>
          <w:szCs w:val="22"/>
        </w:rPr>
        <w:t xml:space="preserve"> with real estate profits.” These are</w:t>
      </w:r>
      <w:r>
        <w:rPr>
          <w:rFonts w:ascii="Times New Roman" w:hAnsi="Times New Roman" w:cs="Times New Roman"/>
          <w:sz w:val="22"/>
          <w:szCs w:val="22"/>
        </w:rPr>
        <w:t xml:space="preserve"> both legitimate concerns in a state with a high earthquake risk </w:t>
      </w:r>
      <w:r w:rsidRPr="00FE42BF">
        <w:rPr>
          <w:rFonts w:ascii="Times New Roman" w:hAnsi="Times New Roman" w:cs="Times New Roman"/>
          <w:sz w:val="22"/>
          <w:szCs w:val="22"/>
          <w:u w:val="single"/>
        </w:rPr>
        <w:t xml:space="preserve">and </w:t>
      </w:r>
      <w:r>
        <w:rPr>
          <w:rFonts w:ascii="Times New Roman" w:hAnsi="Times New Roman" w:cs="Times New Roman"/>
          <w:sz w:val="22"/>
          <w:szCs w:val="22"/>
        </w:rPr>
        <w:t xml:space="preserve">a high dependence on real estate sales as a key </w:t>
      </w:r>
      <w:proofErr w:type="spellStart"/>
      <w:r>
        <w:rPr>
          <w:rFonts w:ascii="Times New Roman" w:hAnsi="Times New Roman" w:cs="Times New Roman"/>
          <w:sz w:val="22"/>
          <w:szCs w:val="22"/>
        </w:rPr>
        <w:t>BIGJob</w:t>
      </w:r>
      <w:proofErr w:type="spellEnd"/>
      <w:r>
        <w:rPr>
          <w:rFonts w:ascii="Times New Roman" w:hAnsi="Times New Roman" w:cs="Times New Roman"/>
          <w:sz w:val="22"/>
          <w:szCs w:val="22"/>
        </w:rPr>
        <w:t xml:space="preserve"> (the capital gains </w:t>
      </w:r>
      <w:r w:rsidR="00FE42BF">
        <w:rPr>
          <w:rFonts w:ascii="Times New Roman" w:hAnsi="Times New Roman" w:cs="Times New Roman"/>
          <w:sz w:val="22"/>
          <w:szCs w:val="22"/>
        </w:rPr>
        <w:t>from house</w:t>
      </w:r>
      <w:r>
        <w:rPr>
          <w:rFonts w:ascii="Times New Roman" w:hAnsi="Times New Roman" w:cs="Times New Roman"/>
          <w:sz w:val="22"/>
          <w:szCs w:val="22"/>
        </w:rPr>
        <w:t xml:space="preserve"> sale</w:t>
      </w:r>
      <w:r w:rsidR="00FE42BF">
        <w:rPr>
          <w:rFonts w:ascii="Times New Roman" w:hAnsi="Times New Roman" w:cs="Times New Roman"/>
          <w:sz w:val="22"/>
          <w:szCs w:val="22"/>
        </w:rPr>
        <w:t>s</w:t>
      </w:r>
      <w:r>
        <w:rPr>
          <w:rFonts w:ascii="Times New Roman" w:hAnsi="Times New Roman" w:cs="Times New Roman"/>
          <w:sz w:val="22"/>
          <w:szCs w:val="22"/>
        </w:rPr>
        <w:t xml:space="preserve"> in a typical year are greater than the total income from </w:t>
      </w:r>
      <w:r w:rsidR="00FE42BF">
        <w:rPr>
          <w:rFonts w:ascii="Times New Roman" w:hAnsi="Times New Roman" w:cs="Times New Roman"/>
          <w:sz w:val="22"/>
          <w:szCs w:val="22"/>
        </w:rPr>
        <w:t>farming!)</w:t>
      </w:r>
      <w:r>
        <w:rPr>
          <w:rFonts w:ascii="Times New Roman" w:hAnsi="Times New Roman" w:cs="Times New Roman"/>
          <w:sz w:val="22"/>
          <w:szCs w:val="22"/>
        </w:rPr>
        <w:t xml:space="preserve"> </w:t>
      </w:r>
    </w:p>
    <w:p w:rsidR="00B25342" w:rsidRDefault="00EC7332" w:rsidP="00B25342">
      <w:pPr>
        <w:pStyle w:val="PlainText"/>
        <w:spacing w:before="120" w:line="240" w:lineRule="exact"/>
        <w:ind w:firstLine="432"/>
        <w:rPr>
          <w:rFonts w:ascii="Times New Roman" w:hAnsi="Times New Roman" w:cs="Times New Roman"/>
          <w:sz w:val="22"/>
          <w:szCs w:val="22"/>
        </w:rPr>
      </w:pPr>
      <w:r w:rsidRPr="00EC7332">
        <w:rPr>
          <w:rFonts w:ascii="Times New Roman" w:hAnsi="Times New Roman" w:cs="Times New Roman"/>
          <w:b/>
          <w:sz w:val="22"/>
          <w:szCs w:val="22"/>
        </w:rPr>
        <w:t>Curricular connections</w:t>
      </w:r>
      <w:r>
        <w:rPr>
          <w:rFonts w:ascii="Times New Roman" w:hAnsi="Times New Roman" w:cs="Times New Roman"/>
          <w:sz w:val="22"/>
          <w:szCs w:val="22"/>
        </w:rPr>
        <w:t>: Earth science, about the process</w:t>
      </w:r>
      <w:r w:rsidR="004842E9">
        <w:rPr>
          <w:rFonts w:ascii="Times New Roman" w:hAnsi="Times New Roman" w:cs="Times New Roman"/>
          <w:sz w:val="22"/>
          <w:szCs w:val="22"/>
        </w:rPr>
        <w:t>es</w:t>
      </w:r>
      <w:r>
        <w:rPr>
          <w:rFonts w:ascii="Times New Roman" w:hAnsi="Times New Roman" w:cs="Times New Roman"/>
          <w:sz w:val="22"/>
          <w:szCs w:val="22"/>
        </w:rPr>
        <w:t xml:space="preserve"> that underlie hazards (see Figures 3L, 6P, and 6T).  </w:t>
      </w:r>
      <w:proofErr w:type="gramStart"/>
      <w:r>
        <w:rPr>
          <w:rFonts w:ascii="Times New Roman" w:hAnsi="Times New Roman" w:cs="Times New Roman"/>
          <w:sz w:val="22"/>
          <w:szCs w:val="22"/>
        </w:rPr>
        <w:t xml:space="preserve">Economics, about </w:t>
      </w:r>
      <w:r w:rsidR="00B54DF9">
        <w:rPr>
          <w:rFonts w:ascii="Times New Roman" w:hAnsi="Times New Roman" w:cs="Times New Roman"/>
          <w:sz w:val="22"/>
          <w:szCs w:val="22"/>
        </w:rPr>
        <w:t>the costs and benefits of preventing or mitigating hazards.</w:t>
      </w:r>
      <w:proofErr w:type="gramEnd"/>
      <w:r w:rsidR="00B54DF9">
        <w:rPr>
          <w:rFonts w:ascii="Times New Roman" w:hAnsi="Times New Roman" w:cs="Times New Roman"/>
          <w:sz w:val="22"/>
          <w:szCs w:val="22"/>
        </w:rPr>
        <w:t xml:space="preserve">  This kind of analysis is</w:t>
      </w:r>
      <w:r>
        <w:rPr>
          <w:rFonts w:ascii="Times New Roman" w:hAnsi="Times New Roman" w:cs="Times New Roman"/>
          <w:sz w:val="22"/>
          <w:szCs w:val="22"/>
        </w:rPr>
        <w:t xml:space="preserve"> complicated by financial distortions like subsidized loans or insurance. </w:t>
      </w:r>
      <w:r w:rsidR="002A1E16">
        <w:rPr>
          <w:rFonts w:ascii="Times New Roman" w:hAnsi="Times New Roman" w:cs="Times New Roman"/>
          <w:sz w:val="22"/>
          <w:szCs w:val="22"/>
        </w:rPr>
        <w:t xml:space="preserve">Depending on what modes of presentation you might choose to require, this lesson can also meet </w:t>
      </w:r>
      <w:r>
        <w:rPr>
          <w:rFonts w:ascii="Times New Roman" w:hAnsi="Times New Roman" w:cs="Times New Roman"/>
          <w:sz w:val="22"/>
          <w:szCs w:val="22"/>
        </w:rPr>
        <w:t xml:space="preserve">Common Core language arts standards related to close reading, expository writing, speaking, listening, </w:t>
      </w:r>
      <w:r w:rsidR="002A1E16">
        <w:rPr>
          <w:rFonts w:ascii="Times New Roman" w:hAnsi="Times New Roman" w:cs="Times New Roman"/>
          <w:sz w:val="22"/>
          <w:szCs w:val="22"/>
        </w:rPr>
        <w:t xml:space="preserve">or </w:t>
      </w:r>
      <w:r>
        <w:rPr>
          <w:rFonts w:ascii="Times New Roman" w:hAnsi="Times New Roman" w:cs="Times New Roman"/>
          <w:sz w:val="22"/>
          <w:szCs w:val="22"/>
        </w:rPr>
        <w:t xml:space="preserve">persuasive writing.  </w:t>
      </w:r>
    </w:p>
    <w:p w:rsidR="00B03BFB" w:rsidRDefault="00B03BFB" w:rsidP="00EE4361"/>
    <w:p w:rsidR="00B03BFB" w:rsidRPr="00B03BFB" w:rsidRDefault="00B03BFB" w:rsidP="00EE4361">
      <w:pPr>
        <w:rPr>
          <w:sz w:val="22"/>
          <w:szCs w:val="22"/>
        </w:rPr>
      </w:pPr>
      <w:r w:rsidRPr="00B03BFB">
        <w:rPr>
          <w:sz w:val="22"/>
          <w:szCs w:val="22"/>
        </w:rPr>
        <w:t xml:space="preserve">You can download a summary of the Zones </w:t>
      </w:r>
      <w:r w:rsidR="00B717C4">
        <w:rPr>
          <w:sz w:val="22"/>
          <w:szCs w:val="22"/>
        </w:rPr>
        <w:t>law</w:t>
      </w:r>
      <w:r w:rsidRPr="00B03BFB">
        <w:rPr>
          <w:sz w:val="22"/>
          <w:szCs w:val="22"/>
        </w:rPr>
        <w:t xml:space="preserve"> at:  </w:t>
      </w:r>
      <w:hyperlink r:id="rId8" w:history="1">
        <w:r w:rsidRPr="00B03BFB">
          <w:rPr>
            <w:rStyle w:val="Hyperlink"/>
            <w:sz w:val="22"/>
            <w:szCs w:val="22"/>
          </w:rPr>
          <w:t>ftp://ftp.consrv.ca.gov/pub/dmg/pubs/sp/Sp42.pdf</w:t>
        </w:r>
      </w:hyperlink>
      <w:r w:rsidRPr="00B03BFB">
        <w:rPr>
          <w:sz w:val="22"/>
          <w:szCs w:val="22"/>
        </w:rPr>
        <w:t xml:space="preserve"> </w:t>
      </w:r>
    </w:p>
    <w:sectPr w:rsidR="00B03BFB" w:rsidRPr="00B03BFB" w:rsidSect="00223A5B">
      <w:pgSz w:w="12240" w:h="15840" w:code="1"/>
      <w:pgMar w:top="1440" w:right="1440" w:bottom="1440" w:left="1440" w:header="720" w:footer="720" w:gutter="0"/>
      <w:paperSrc w:first="15" w:other="15"/>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9DE"/>
    <w:rsid w:val="000301A8"/>
    <w:rsid w:val="0003268E"/>
    <w:rsid w:val="00095BCE"/>
    <w:rsid w:val="000A1711"/>
    <w:rsid w:val="000D027C"/>
    <w:rsid w:val="000E53C8"/>
    <w:rsid w:val="00104ADA"/>
    <w:rsid w:val="00105463"/>
    <w:rsid w:val="00134F43"/>
    <w:rsid w:val="001567B2"/>
    <w:rsid w:val="0016110F"/>
    <w:rsid w:val="00173BA4"/>
    <w:rsid w:val="00193CF7"/>
    <w:rsid w:val="001F3C31"/>
    <w:rsid w:val="00223A5B"/>
    <w:rsid w:val="00227895"/>
    <w:rsid w:val="002A1E16"/>
    <w:rsid w:val="002B69DE"/>
    <w:rsid w:val="002C4F48"/>
    <w:rsid w:val="002C640C"/>
    <w:rsid w:val="002D6062"/>
    <w:rsid w:val="00333D1E"/>
    <w:rsid w:val="003402AE"/>
    <w:rsid w:val="003716FA"/>
    <w:rsid w:val="00375980"/>
    <w:rsid w:val="003862BB"/>
    <w:rsid w:val="003A4388"/>
    <w:rsid w:val="003B3387"/>
    <w:rsid w:val="003F2BE9"/>
    <w:rsid w:val="003F6835"/>
    <w:rsid w:val="004608FC"/>
    <w:rsid w:val="004842E9"/>
    <w:rsid w:val="004B412E"/>
    <w:rsid w:val="00527801"/>
    <w:rsid w:val="00583197"/>
    <w:rsid w:val="00586ED9"/>
    <w:rsid w:val="005873F5"/>
    <w:rsid w:val="005C3319"/>
    <w:rsid w:val="005E1AE1"/>
    <w:rsid w:val="005E1E81"/>
    <w:rsid w:val="0064604F"/>
    <w:rsid w:val="00657FD1"/>
    <w:rsid w:val="006653D7"/>
    <w:rsid w:val="00670ED4"/>
    <w:rsid w:val="006825D7"/>
    <w:rsid w:val="006D0F54"/>
    <w:rsid w:val="00702EDA"/>
    <w:rsid w:val="00723A1E"/>
    <w:rsid w:val="007D6AD5"/>
    <w:rsid w:val="008028BB"/>
    <w:rsid w:val="0080416C"/>
    <w:rsid w:val="00866E07"/>
    <w:rsid w:val="00876572"/>
    <w:rsid w:val="00877211"/>
    <w:rsid w:val="008A6F01"/>
    <w:rsid w:val="008C657C"/>
    <w:rsid w:val="008E7584"/>
    <w:rsid w:val="00915610"/>
    <w:rsid w:val="00982959"/>
    <w:rsid w:val="009A4B90"/>
    <w:rsid w:val="009C2687"/>
    <w:rsid w:val="00A648FF"/>
    <w:rsid w:val="00A852F9"/>
    <w:rsid w:val="00B03BFB"/>
    <w:rsid w:val="00B11CFD"/>
    <w:rsid w:val="00B25342"/>
    <w:rsid w:val="00B46960"/>
    <w:rsid w:val="00B54DF9"/>
    <w:rsid w:val="00B640E8"/>
    <w:rsid w:val="00B717C4"/>
    <w:rsid w:val="00B979C1"/>
    <w:rsid w:val="00BC141D"/>
    <w:rsid w:val="00BD3B1C"/>
    <w:rsid w:val="00BE38D0"/>
    <w:rsid w:val="00BF4FDD"/>
    <w:rsid w:val="00BF7AA4"/>
    <w:rsid w:val="00C54414"/>
    <w:rsid w:val="00C92396"/>
    <w:rsid w:val="00CA3765"/>
    <w:rsid w:val="00CB6FE2"/>
    <w:rsid w:val="00CD20B2"/>
    <w:rsid w:val="00CE045F"/>
    <w:rsid w:val="00CE57D9"/>
    <w:rsid w:val="00CF340B"/>
    <w:rsid w:val="00D26158"/>
    <w:rsid w:val="00D9735F"/>
    <w:rsid w:val="00E96D29"/>
    <w:rsid w:val="00EB4193"/>
    <w:rsid w:val="00EB436E"/>
    <w:rsid w:val="00EC7332"/>
    <w:rsid w:val="00EE4361"/>
    <w:rsid w:val="00F34E6B"/>
    <w:rsid w:val="00F4420A"/>
    <w:rsid w:val="00F67DD5"/>
    <w:rsid w:val="00FC218B"/>
    <w:rsid w:val="00FC6092"/>
    <w:rsid w:val="00FE42BF"/>
    <w:rsid w:val="00FF027C"/>
    <w:rsid w:val="00FF2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 w:type="character" w:styleId="Hyperlink">
    <w:name w:val="Hyperlink"/>
    <w:basedOn w:val="DefaultParagraphFont"/>
    <w:uiPriority w:val="99"/>
    <w:unhideWhenUsed/>
    <w:rsid w:val="00E96D2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 w:type="character" w:styleId="Hyperlink">
    <w:name w:val="Hyperlink"/>
    <w:basedOn w:val="DefaultParagraphFont"/>
    <w:uiPriority w:val="99"/>
    <w:unhideWhenUsed/>
    <w:rsid w:val="00E96D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consrv.ca.gov/pub/dmg/pubs/sp/Sp42.pdf" TargetMode="External"/><Relationship Id="rId3" Type="http://schemas.openxmlformats.org/officeDocument/2006/relationships/settings" Target="settings.xml"/><Relationship Id="rId7" Type="http://schemas.openxmlformats.org/officeDocument/2006/relationships/hyperlink" Target="http://www.conservation.ca.gov/cgs/rghm/ap/Pages/Index.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ps.gov/lowe/historyculture/lowell-notes.htm" TargetMode="External"/><Relationship Id="rId5" Type="http://schemas.openxmlformats.org/officeDocument/2006/relationships/hyperlink" Target="http://www.nps.gov/lowe/historyculture/index.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416</TotalTime>
  <Pages>7</Pages>
  <Words>4374</Words>
  <Characters>21991</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Illustrations</vt:lpstr>
    </vt:vector>
  </TitlesOfParts>
  <Company>Guilford Publications</Company>
  <LinksUpToDate>false</LinksUpToDate>
  <CharactersWithSpaces>26313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Illustrations</dc:title>
  <dc:creator>William Meyer</dc:creator>
  <cp:lastModifiedBy>William Meyer</cp:lastModifiedBy>
  <cp:revision>16</cp:revision>
  <dcterms:created xsi:type="dcterms:W3CDTF">2013-05-05T14:15:00Z</dcterms:created>
  <dcterms:modified xsi:type="dcterms:W3CDTF">2014-05-07T19:08:00Z</dcterms:modified>
</cp:coreProperties>
</file>